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772EF6" w14:textId="65C721FA" w:rsidR="001D5E38" w:rsidRDefault="00AC6D34" w:rsidP="007773B2">
      <w:pPr>
        <w:shd w:val="clear" w:color="auto" w:fill="FFFFFF"/>
        <w:jc w:val="center"/>
        <w:rPr>
          <w:rFonts w:ascii="Times New Roman" w:hAnsi="Times New Roman"/>
          <w:b/>
          <w:szCs w:val="24"/>
          <w:lang w:val="lt-LT"/>
        </w:rPr>
      </w:pPr>
      <w:r w:rsidRPr="00AC6D34">
        <w:rPr>
          <w:rFonts w:ascii="Times New Roman" w:hAnsi="Times New Roman"/>
          <w:b/>
          <w:szCs w:val="24"/>
          <w:lang w:val="lt-LT"/>
        </w:rPr>
        <w:t>Telefono SIP licencijos programin</w:t>
      </w:r>
      <w:r w:rsidRPr="00AC6D34">
        <w:rPr>
          <w:rFonts w:ascii="Times New Roman" w:hAnsi="Times New Roman" w:hint="eastAsia"/>
          <w:b/>
          <w:szCs w:val="24"/>
          <w:lang w:val="lt-LT"/>
        </w:rPr>
        <w:t>ė</w:t>
      </w:r>
      <w:r w:rsidRPr="00AC6D34">
        <w:rPr>
          <w:rFonts w:ascii="Times New Roman" w:hAnsi="Times New Roman"/>
          <w:b/>
          <w:szCs w:val="24"/>
          <w:lang w:val="lt-LT"/>
        </w:rPr>
        <w:t xml:space="preserve">s </w:t>
      </w:r>
      <w:r w:rsidRPr="00AC6D34">
        <w:rPr>
          <w:rFonts w:ascii="Times New Roman" w:hAnsi="Times New Roman" w:hint="eastAsia"/>
          <w:b/>
          <w:szCs w:val="24"/>
          <w:lang w:val="lt-LT"/>
        </w:rPr>
        <w:t>į</w:t>
      </w:r>
      <w:r w:rsidRPr="00AC6D34">
        <w:rPr>
          <w:rFonts w:ascii="Times New Roman" w:hAnsi="Times New Roman"/>
          <w:b/>
          <w:szCs w:val="24"/>
          <w:lang w:val="lt-LT"/>
        </w:rPr>
        <w:t>rangos paketas (ILK)</w:t>
      </w:r>
    </w:p>
    <w:p w14:paraId="04C3075E" w14:textId="77777777" w:rsidR="00AC6D34" w:rsidRPr="00CB6932" w:rsidRDefault="00AC6D34" w:rsidP="007773B2">
      <w:pPr>
        <w:shd w:val="clear" w:color="auto" w:fill="FFFFFF"/>
        <w:jc w:val="center"/>
        <w:rPr>
          <w:rFonts w:ascii="Times New Roman" w:hAnsi="Times New Roman"/>
          <w:b/>
          <w:szCs w:val="24"/>
          <w:lang w:val="lt-LT"/>
        </w:rPr>
      </w:pPr>
    </w:p>
    <w:p w14:paraId="28A0BCC7" w14:textId="104B93F1" w:rsidR="007773B2" w:rsidRPr="00CB6932" w:rsidRDefault="007773B2" w:rsidP="007773B2">
      <w:pPr>
        <w:shd w:val="clear" w:color="auto" w:fill="FFFFFF"/>
        <w:jc w:val="center"/>
        <w:rPr>
          <w:rFonts w:ascii="Times New Roman" w:hAnsi="Times New Roman"/>
          <w:b/>
          <w:szCs w:val="24"/>
          <w:lang w:val="lt-LT"/>
        </w:rPr>
      </w:pPr>
      <w:r w:rsidRPr="00CB6932">
        <w:rPr>
          <w:rFonts w:ascii="Times New Roman" w:hAnsi="Times New Roman"/>
          <w:b/>
          <w:szCs w:val="24"/>
          <w:lang w:val="lt-LT"/>
        </w:rPr>
        <w:t>TECHNINĖ SPECIFIKACIJA</w:t>
      </w:r>
    </w:p>
    <w:p w14:paraId="1C1CB800" w14:textId="77777777" w:rsidR="00CB6932" w:rsidRPr="00CB6932" w:rsidRDefault="00CB6932" w:rsidP="007773B2">
      <w:pPr>
        <w:shd w:val="clear" w:color="auto" w:fill="FFFFFF"/>
        <w:jc w:val="center"/>
        <w:rPr>
          <w:rFonts w:ascii="Times New Roman" w:hAnsi="Times New Roman"/>
          <w:b/>
          <w:szCs w:val="24"/>
          <w:lang w:val="lt-LT"/>
        </w:rPr>
      </w:pPr>
    </w:p>
    <w:p w14:paraId="64E95D40" w14:textId="797FFB65" w:rsidR="00CB6932" w:rsidRPr="00CB6932" w:rsidRDefault="00CB6932" w:rsidP="00CB6932">
      <w:pPr>
        <w:jc w:val="both"/>
        <w:rPr>
          <w:rFonts w:ascii="Times New Roman" w:hAnsi="Times New Roman"/>
          <w:szCs w:val="24"/>
          <w:lang w:val="lt-LT"/>
        </w:rPr>
      </w:pPr>
      <w:r w:rsidRPr="00CB6932">
        <w:rPr>
          <w:rFonts w:ascii="Times New Roman" w:hAnsi="Times New Roman"/>
          <w:b/>
          <w:color w:val="000000"/>
          <w:szCs w:val="24"/>
          <w:lang w:val="lt-LT"/>
        </w:rPr>
        <w:t xml:space="preserve">Pirkimo objektas: </w:t>
      </w:r>
      <w:r w:rsidRPr="00CB6932">
        <w:rPr>
          <w:rFonts w:ascii="Times New Roman" w:hAnsi="Times New Roman"/>
          <w:color w:val="000000"/>
          <w:szCs w:val="24"/>
          <w:lang w:val="lt-LT"/>
        </w:rPr>
        <w:t xml:space="preserve">Perkančiosios organizacijos naudojamo ryšių serverio </w:t>
      </w:r>
      <w:r w:rsidRPr="00CB6932">
        <w:rPr>
          <w:rFonts w:ascii="Times New Roman" w:eastAsiaTheme="minorHAnsi" w:hAnsi="Times New Roman"/>
          <w:b/>
          <w:bCs/>
          <w:szCs w:val="24"/>
          <w:lang w:val="lt-LT" w:eastAsia="en-US"/>
        </w:rPr>
        <w:t>Alcatel-</w:t>
      </w:r>
      <w:proofErr w:type="spellStart"/>
      <w:r w:rsidRPr="00CB6932">
        <w:rPr>
          <w:rFonts w:ascii="Times New Roman" w:eastAsiaTheme="minorHAnsi" w:hAnsi="Times New Roman"/>
          <w:b/>
          <w:bCs/>
          <w:szCs w:val="24"/>
          <w:lang w:val="lt-LT" w:eastAsia="en-US"/>
        </w:rPr>
        <w:t>Lucent</w:t>
      </w:r>
      <w:proofErr w:type="spellEnd"/>
      <w:r w:rsidRPr="00CB6932">
        <w:rPr>
          <w:rFonts w:ascii="Times New Roman" w:eastAsiaTheme="minorHAnsi" w:hAnsi="Times New Roman"/>
          <w:b/>
          <w:bCs/>
          <w:szCs w:val="24"/>
          <w:lang w:val="lt-LT" w:eastAsia="en-US"/>
        </w:rPr>
        <w:t xml:space="preserve"> </w:t>
      </w:r>
      <w:proofErr w:type="spellStart"/>
      <w:r w:rsidRPr="00CB6932">
        <w:rPr>
          <w:rFonts w:ascii="Times New Roman" w:eastAsiaTheme="minorHAnsi" w:hAnsi="Times New Roman"/>
          <w:b/>
          <w:bCs/>
          <w:szCs w:val="24"/>
          <w:lang w:val="lt-LT" w:eastAsia="en-US"/>
        </w:rPr>
        <w:t>OmniPCX</w:t>
      </w:r>
      <w:proofErr w:type="spellEnd"/>
      <w:r w:rsidRPr="00CB6932">
        <w:rPr>
          <w:rFonts w:ascii="Times New Roman" w:eastAsiaTheme="minorHAnsi" w:hAnsi="Times New Roman"/>
          <w:b/>
          <w:bCs/>
          <w:szCs w:val="24"/>
          <w:lang w:val="lt-LT" w:eastAsia="en-US"/>
        </w:rPr>
        <w:t xml:space="preserve"> </w:t>
      </w:r>
      <w:proofErr w:type="spellStart"/>
      <w:r w:rsidRPr="00CB6932">
        <w:rPr>
          <w:rFonts w:ascii="Times New Roman" w:eastAsiaTheme="minorHAnsi" w:hAnsi="Times New Roman"/>
          <w:b/>
          <w:bCs/>
          <w:szCs w:val="24"/>
          <w:lang w:val="lt-LT" w:eastAsia="en-US"/>
        </w:rPr>
        <w:t>Enterprice</w:t>
      </w:r>
      <w:proofErr w:type="spellEnd"/>
      <w:r w:rsidRPr="00CB6932">
        <w:rPr>
          <w:rFonts w:ascii="Times New Roman" w:eastAsiaTheme="minorHAnsi" w:hAnsi="Times New Roman"/>
          <w:b/>
          <w:bCs/>
          <w:szCs w:val="24"/>
          <w:lang w:val="lt-LT" w:eastAsia="en-US"/>
        </w:rPr>
        <w:t xml:space="preserve">, </w:t>
      </w:r>
      <w:r w:rsidRPr="00CB6932">
        <w:rPr>
          <w:rFonts w:ascii="Times New Roman" w:eastAsiaTheme="minorHAnsi" w:hAnsi="Times New Roman"/>
          <w:szCs w:val="24"/>
          <w:lang w:val="lt-LT" w:eastAsia="en-US"/>
        </w:rPr>
        <w:t>veikiančio</w:t>
      </w:r>
      <w:r w:rsidRPr="00CB6932">
        <w:rPr>
          <w:rFonts w:ascii="Times New Roman" w:hAnsi="Times New Roman"/>
          <w:szCs w:val="24"/>
          <w:lang w:val="lt-LT"/>
        </w:rPr>
        <w:t xml:space="preserve"> aukšto patikimumo režimu (angl. </w:t>
      </w:r>
      <w:r w:rsidRPr="00CB6932">
        <w:rPr>
          <w:rFonts w:ascii="Times New Roman" w:hAnsi="Times New Roman"/>
          <w:i/>
          <w:iCs/>
          <w:szCs w:val="24"/>
          <w:lang w:val="lt-LT"/>
        </w:rPr>
        <w:t>High Availability)</w:t>
      </w:r>
      <w:r w:rsidRPr="00CB6932">
        <w:rPr>
          <w:rFonts w:ascii="Times New Roman" w:hAnsi="Times New Roman"/>
          <w:szCs w:val="24"/>
          <w:lang w:val="lt-LT"/>
        </w:rPr>
        <w:t xml:space="preserve">, </w:t>
      </w:r>
      <w:r w:rsidRPr="00CB6932">
        <w:rPr>
          <w:rFonts w:ascii="Times New Roman" w:hAnsi="Times New Roman"/>
          <w:color w:val="000000"/>
          <w:szCs w:val="24"/>
          <w:lang w:val="lt-LT"/>
        </w:rPr>
        <w:t>papildom</w:t>
      </w:r>
      <w:r>
        <w:rPr>
          <w:rFonts w:ascii="Times New Roman" w:hAnsi="Times New Roman"/>
          <w:color w:val="000000"/>
          <w:szCs w:val="24"/>
          <w:lang w:val="lt-LT"/>
        </w:rPr>
        <w:t>os</w:t>
      </w:r>
      <w:r w:rsidRPr="00CB6932">
        <w:rPr>
          <w:rFonts w:ascii="Times New Roman" w:hAnsi="Times New Roman"/>
          <w:color w:val="000000"/>
          <w:szCs w:val="24"/>
          <w:lang w:val="lt-LT"/>
        </w:rPr>
        <w:t xml:space="preserve"> </w:t>
      </w:r>
      <w:r w:rsidRPr="00CB6932">
        <w:rPr>
          <w:rFonts w:ascii="Times New Roman" w:hAnsi="Times New Roman"/>
          <w:i/>
          <w:iCs/>
          <w:color w:val="000000"/>
          <w:szCs w:val="24"/>
          <w:lang w:val="lt-LT"/>
        </w:rPr>
        <w:t>SIP</w:t>
      </w:r>
      <w:r w:rsidRPr="00CB6932">
        <w:rPr>
          <w:rFonts w:ascii="Times New Roman" w:hAnsi="Times New Roman"/>
          <w:color w:val="000000"/>
          <w:szCs w:val="24"/>
          <w:lang w:val="lt-LT"/>
        </w:rPr>
        <w:t xml:space="preserve"> telefono aparatų prijungimo licencijos.</w:t>
      </w:r>
    </w:p>
    <w:p w14:paraId="3976D48B" w14:textId="77777777" w:rsidR="007773B2" w:rsidRPr="00CB6932" w:rsidRDefault="007773B2" w:rsidP="007773B2">
      <w:pPr>
        <w:pStyle w:val="Antrats"/>
        <w:tabs>
          <w:tab w:val="left" w:pos="142"/>
        </w:tabs>
        <w:rPr>
          <w:rFonts w:ascii="Times New Roman" w:hAnsi="Times New Roman"/>
          <w:szCs w:val="24"/>
          <w:lang w:val="lt-LT"/>
        </w:rPr>
      </w:pPr>
    </w:p>
    <w:p w14:paraId="6900E634" w14:textId="61547238" w:rsidR="00CB6932" w:rsidRPr="00CB6932" w:rsidRDefault="00CB6932" w:rsidP="00CB6932">
      <w:pPr>
        <w:pStyle w:val="Antrats"/>
        <w:tabs>
          <w:tab w:val="left" w:pos="142"/>
        </w:tabs>
        <w:jc w:val="center"/>
        <w:rPr>
          <w:rFonts w:ascii="Times New Roman" w:hAnsi="Times New Roman"/>
          <w:b/>
          <w:bCs/>
          <w:szCs w:val="24"/>
          <w:lang w:val="lt-LT"/>
        </w:rPr>
      </w:pPr>
      <w:r w:rsidRPr="00CB6932">
        <w:rPr>
          <w:rFonts w:ascii="Times New Roman" w:hAnsi="Times New Roman"/>
          <w:b/>
          <w:bCs/>
          <w:szCs w:val="24"/>
          <w:lang w:val="lt-LT"/>
        </w:rPr>
        <w:t>Bendrieji reikalavimai</w:t>
      </w:r>
    </w:p>
    <w:p w14:paraId="425479AD" w14:textId="77777777" w:rsidR="00457492" w:rsidRPr="00CB6932" w:rsidRDefault="00457492" w:rsidP="00457492">
      <w:pPr>
        <w:widowControl w:val="0"/>
        <w:rPr>
          <w:rFonts w:ascii="Times New Roman" w:hAnsi="Times New Roman"/>
          <w:b/>
          <w:bCs/>
          <w:caps/>
          <w:szCs w:val="24"/>
        </w:rPr>
      </w:pPr>
    </w:p>
    <w:p w14:paraId="3DCCBB63" w14:textId="340E431D" w:rsidR="00457492" w:rsidRPr="00CB6932" w:rsidRDefault="00101700" w:rsidP="00457492">
      <w:pPr>
        <w:pStyle w:val="Sraopastraipa"/>
        <w:numPr>
          <w:ilvl w:val="0"/>
          <w:numId w:val="5"/>
        </w:numPr>
        <w:tabs>
          <w:tab w:val="left" w:pos="284"/>
        </w:tabs>
        <w:ind w:left="0" w:firstLine="0"/>
        <w:jc w:val="both"/>
        <w:rPr>
          <w:bCs/>
          <w:color w:val="000000"/>
          <w:sz w:val="24"/>
          <w:szCs w:val="24"/>
          <w:lang w:val="lt-LT"/>
        </w:rPr>
      </w:pPr>
      <w:r w:rsidRPr="00101700">
        <w:rPr>
          <w:bCs/>
          <w:color w:val="000000"/>
          <w:sz w:val="24"/>
          <w:szCs w:val="24"/>
          <w:lang w:val="lt-LT"/>
        </w:rPr>
        <w:t xml:space="preserve">Prekės turi būti pristatytos per </w:t>
      </w:r>
      <w:r w:rsidR="001967DC">
        <w:rPr>
          <w:bCs/>
          <w:color w:val="000000"/>
          <w:sz w:val="24"/>
          <w:szCs w:val="24"/>
          <w:lang w:val="lt-LT"/>
        </w:rPr>
        <w:t>2 mėn.</w:t>
      </w:r>
      <w:r w:rsidRPr="00101700">
        <w:rPr>
          <w:bCs/>
          <w:color w:val="000000"/>
          <w:sz w:val="24"/>
          <w:szCs w:val="24"/>
          <w:lang w:val="lt-LT"/>
        </w:rPr>
        <w:t xml:space="preserve"> po </w:t>
      </w:r>
      <w:r w:rsidR="001967DC">
        <w:rPr>
          <w:bCs/>
          <w:color w:val="000000"/>
          <w:sz w:val="24"/>
          <w:szCs w:val="24"/>
          <w:lang w:val="lt-LT"/>
        </w:rPr>
        <w:t>užsakymo pateikimo</w:t>
      </w:r>
      <w:r w:rsidRPr="00101700">
        <w:rPr>
          <w:bCs/>
          <w:color w:val="000000"/>
          <w:sz w:val="24"/>
          <w:szCs w:val="24"/>
          <w:lang w:val="lt-LT"/>
        </w:rPr>
        <w:t>.</w:t>
      </w:r>
    </w:p>
    <w:p w14:paraId="723DA120" w14:textId="6DCF6F92" w:rsidR="00457492" w:rsidRPr="00CB6932" w:rsidRDefault="00457492" w:rsidP="00457492">
      <w:pPr>
        <w:pStyle w:val="Sraopastraipa"/>
        <w:numPr>
          <w:ilvl w:val="0"/>
          <w:numId w:val="5"/>
        </w:numPr>
        <w:tabs>
          <w:tab w:val="left" w:pos="284"/>
        </w:tabs>
        <w:ind w:left="0" w:firstLine="0"/>
        <w:jc w:val="both"/>
        <w:rPr>
          <w:bCs/>
          <w:color w:val="000000"/>
          <w:sz w:val="24"/>
          <w:szCs w:val="24"/>
          <w:lang w:val="lt-LT"/>
        </w:rPr>
      </w:pPr>
      <w:r w:rsidRPr="00CB6932">
        <w:rPr>
          <w:bCs/>
          <w:color w:val="000000"/>
          <w:sz w:val="24"/>
          <w:szCs w:val="24"/>
          <w:lang w:val="lt-LT"/>
        </w:rPr>
        <w:t>Tiekėjas turi pateikti dokumentus, įrodančius siūlomos įrangos atitikimą kokybės ir techniniams reikalavimams, nurodytiems pirkimo dokumentų techninėje specifikacijoje: tiekėjas turi pateikti gamintojo parengtus katalogus ir/ar siūlomos įrangos techninių charakteristikų aprašymus (jei gamintojo kataloge neišsamiai atsispindi siūlomos įrangos atitikimas techninės specifikacijos reikalavimams) (</w:t>
      </w:r>
      <w:proofErr w:type="spellStart"/>
      <w:r w:rsidRPr="00CB6932">
        <w:rPr>
          <w:bCs/>
          <w:i/>
          <w:iCs/>
          <w:color w:val="000000"/>
          <w:sz w:val="24"/>
          <w:szCs w:val="24"/>
          <w:lang w:val="lt-LT"/>
        </w:rPr>
        <w:t>pdf</w:t>
      </w:r>
      <w:proofErr w:type="spellEnd"/>
      <w:r w:rsidRPr="00CB6932">
        <w:rPr>
          <w:bCs/>
          <w:color w:val="000000"/>
          <w:sz w:val="24"/>
          <w:szCs w:val="24"/>
          <w:lang w:val="lt-LT"/>
        </w:rPr>
        <w:t xml:space="preserve"> formatu</w:t>
      </w:r>
      <w:r w:rsidR="00F90C44">
        <w:rPr>
          <w:bCs/>
          <w:color w:val="000000"/>
          <w:sz w:val="24"/>
          <w:szCs w:val="24"/>
          <w:lang w:val="lt-LT"/>
        </w:rPr>
        <w:t xml:space="preserve">, </w:t>
      </w:r>
      <w:r w:rsidR="00F90C44" w:rsidRPr="00F90C44">
        <w:rPr>
          <w:bCs/>
          <w:color w:val="000000"/>
          <w:sz w:val="24"/>
          <w:szCs w:val="24"/>
          <w:lang w:val="lt-LT"/>
        </w:rPr>
        <w:t xml:space="preserve">su vertimu </w:t>
      </w:r>
      <w:r w:rsidR="00F90C44" w:rsidRPr="00F90C44">
        <w:rPr>
          <w:rFonts w:hint="eastAsia"/>
          <w:bCs/>
          <w:color w:val="000000"/>
          <w:sz w:val="24"/>
          <w:szCs w:val="24"/>
          <w:lang w:val="lt-LT"/>
        </w:rPr>
        <w:t>į</w:t>
      </w:r>
      <w:r w:rsidR="00F90C44" w:rsidRPr="00F90C44">
        <w:rPr>
          <w:bCs/>
          <w:color w:val="000000"/>
          <w:sz w:val="24"/>
          <w:szCs w:val="24"/>
          <w:lang w:val="lt-LT"/>
        </w:rPr>
        <w:t xml:space="preserve"> lietuvi</w:t>
      </w:r>
      <w:r w:rsidR="00F90C44" w:rsidRPr="00F90C44">
        <w:rPr>
          <w:rFonts w:hint="eastAsia"/>
          <w:bCs/>
          <w:color w:val="000000"/>
          <w:sz w:val="24"/>
          <w:szCs w:val="24"/>
          <w:lang w:val="lt-LT"/>
        </w:rPr>
        <w:t>ų</w:t>
      </w:r>
      <w:r w:rsidR="00F90C44" w:rsidRPr="00F90C44">
        <w:rPr>
          <w:bCs/>
          <w:color w:val="000000"/>
          <w:sz w:val="24"/>
          <w:szCs w:val="24"/>
          <w:lang w:val="lt-LT"/>
        </w:rPr>
        <w:t xml:space="preserve"> arba angl</w:t>
      </w:r>
      <w:r w:rsidR="00F90C44" w:rsidRPr="00F90C44">
        <w:rPr>
          <w:rFonts w:hint="eastAsia"/>
          <w:bCs/>
          <w:color w:val="000000"/>
          <w:sz w:val="24"/>
          <w:szCs w:val="24"/>
          <w:lang w:val="lt-LT"/>
        </w:rPr>
        <w:t>ų</w:t>
      </w:r>
      <w:r w:rsidR="00F90C44" w:rsidRPr="00F90C44">
        <w:rPr>
          <w:bCs/>
          <w:color w:val="000000"/>
          <w:sz w:val="24"/>
          <w:szCs w:val="24"/>
          <w:lang w:val="lt-LT"/>
        </w:rPr>
        <w:t xml:space="preserve"> kalb</w:t>
      </w:r>
      <w:r w:rsidR="00F90C44" w:rsidRPr="00F90C44">
        <w:rPr>
          <w:rFonts w:hint="eastAsia"/>
          <w:bCs/>
          <w:color w:val="000000"/>
          <w:sz w:val="24"/>
          <w:szCs w:val="24"/>
          <w:lang w:val="lt-LT"/>
        </w:rPr>
        <w:t>ą</w:t>
      </w:r>
      <w:r w:rsidRPr="00CB6932">
        <w:rPr>
          <w:bCs/>
          <w:color w:val="000000"/>
          <w:sz w:val="24"/>
          <w:szCs w:val="24"/>
          <w:lang w:val="lt-LT"/>
        </w:rPr>
        <w:t>). Šiuose dokumentuose tiekėjas turi grafiškai nurodyti (t. y. pastebimai pažymėti – spalvotai žymėti ir/ar nurodyti rodyklėmis, ir/ar pabraukti) konkrečias teikiamų dokumentų vietas, kur aprašomos reikalaujamų techninių charakteristikų reikšmės, bei įrašyti, kurį techninių reikalavimų punktą jos atitinka. Taip pat tiekėjas turi pateikti nuorodas į gamintojo interneto tinklalapį (jei toks yra), kuriame perkančiosios organizacijos vertintojai galėtų patikrinti teikiamų duomenų autentiškumą (nuorodos turi būti parašytos pateikiamuose kataloguose ar aprašymuose). Perkančioji organizacija turi teisę reikalauti pateikti katalogų ir techninių aprašų originalus, o tiekėjui jų nepateikus – pasiūlymą atmesti.</w:t>
      </w:r>
    </w:p>
    <w:p w14:paraId="415B3280" w14:textId="77777777" w:rsidR="00457492" w:rsidRPr="00CB6932" w:rsidRDefault="00457492" w:rsidP="00457492">
      <w:pPr>
        <w:pStyle w:val="Sraopastraipa"/>
        <w:numPr>
          <w:ilvl w:val="0"/>
          <w:numId w:val="5"/>
        </w:numPr>
        <w:tabs>
          <w:tab w:val="left" w:pos="284"/>
        </w:tabs>
        <w:ind w:left="0" w:firstLine="0"/>
        <w:jc w:val="both"/>
        <w:rPr>
          <w:bCs/>
          <w:color w:val="000000"/>
          <w:sz w:val="24"/>
          <w:szCs w:val="24"/>
          <w:lang w:val="lt-LT"/>
        </w:rPr>
      </w:pPr>
      <w:r w:rsidRPr="00CB6932">
        <w:rPr>
          <w:bCs/>
          <w:color w:val="000000"/>
          <w:sz w:val="24"/>
          <w:szCs w:val="24"/>
          <w:lang w:val="lt-LT"/>
        </w:rPr>
        <w:t>Pirkimo objektui apibūdinti nurodyti konkretūs techniniai parametrai, technologijos, procesai, gamintojai ar prekės ženklai, standartai, tipai yra tik informacinio pobūdžio. Tiekėjas gali siūlyti ir lygiaverčius produktus, tačiau siūlomų analogiškų arba lygiaverčių produktų parametrai negali būti prastesni nei reikalaujami. Siūlomų „lygiaverčių“ prekių lygiavertiškumą turi įrodyti tiekėjas.</w:t>
      </w:r>
    </w:p>
    <w:p w14:paraId="50873EB6" w14:textId="77777777" w:rsidR="00457492" w:rsidRPr="00CB6932" w:rsidRDefault="00457492" w:rsidP="007773B2">
      <w:pPr>
        <w:autoSpaceDE w:val="0"/>
        <w:autoSpaceDN w:val="0"/>
        <w:adjustRightInd w:val="0"/>
        <w:jc w:val="both"/>
        <w:rPr>
          <w:rFonts w:ascii="Times New Roman" w:hAnsi="Times New Roman"/>
          <w:b/>
          <w:color w:val="000000"/>
          <w:szCs w:val="24"/>
          <w:u w:val="single"/>
          <w:lang w:val="lt-LT"/>
        </w:rPr>
      </w:pPr>
    </w:p>
    <w:p w14:paraId="07A520AC" w14:textId="77777777" w:rsidR="000D6668" w:rsidRPr="00CB6932" w:rsidRDefault="007773B2" w:rsidP="007773B2">
      <w:pPr>
        <w:rPr>
          <w:rFonts w:ascii="Times New Roman" w:hAnsi="Times New Roman"/>
          <w:szCs w:val="24"/>
          <w:lang w:val="lt-LT"/>
        </w:rPr>
      </w:pPr>
      <w:r w:rsidRPr="00CB6932">
        <w:rPr>
          <w:rFonts w:ascii="Times New Roman" w:hAnsi="Times New Roman"/>
          <w:b/>
          <w:color w:val="000000"/>
          <w:szCs w:val="24"/>
          <w:lang w:val="lt-LT"/>
        </w:rPr>
        <w:t xml:space="preserve">1 lentelė. </w:t>
      </w:r>
      <w:r w:rsidR="00515432" w:rsidRPr="00CB6932">
        <w:rPr>
          <w:rFonts w:ascii="Times New Roman" w:hAnsi="Times New Roman"/>
          <w:szCs w:val="24"/>
          <w:lang w:val="lt-LT"/>
        </w:rPr>
        <w:t xml:space="preserve">Ryšių serverio </w:t>
      </w:r>
      <w:r w:rsidR="00515432" w:rsidRPr="00CB6932">
        <w:rPr>
          <w:rFonts w:ascii="Times New Roman" w:eastAsiaTheme="minorHAnsi" w:hAnsi="Times New Roman"/>
          <w:szCs w:val="24"/>
          <w:lang w:val="lt-LT" w:eastAsia="en-US"/>
        </w:rPr>
        <w:t>Alcatel-Lucent OmniPCX Enterprice parametrai</w:t>
      </w:r>
      <w:r w:rsidR="009C75CC" w:rsidRPr="00CB6932">
        <w:rPr>
          <w:rFonts w:ascii="Times New Roman" w:hAnsi="Times New Roman"/>
          <w:szCs w:val="24"/>
          <w:lang w:val="lt-LT"/>
        </w:rPr>
        <w:t>.</w:t>
      </w:r>
    </w:p>
    <w:p w14:paraId="62195FCA" w14:textId="581062A4" w:rsidR="007773B2" w:rsidRPr="00CB6932" w:rsidRDefault="007773B2" w:rsidP="007773B2">
      <w:pPr>
        <w:rPr>
          <w:rFonts w:ascii="Times New Roman" w:hAnsi="Times New Roman"/>
          <w:b/>
          <w:color w:val="000000"/>
          <w:szCs w:val="24"/>
          <w:lang w:val="lt-LT"/>
        </w:rPr>
      </w:pPr>
      <w:r w:rsidRPr="00CB6932">
        <w:rPr>
          <w:rFonts w:ascii="Times New Roman" w:hAnsi="Times New Roman"/>
          <w:szCs w:val="24"/>
          <w:lang w:val="lt-LT"/>
        </w:rPr>
        <w:t xml:space="preserve"> </w:t>
      </w:r>
      <w:r w:rsidRPr="00CB6932">
        <w:rPr>
          <w:rFonts w:ascii="Times New Roman" w:hAnsi="Times New Roman"/>
          <w:b/>
          <w:color w:val="000000"/>
          <w:szCs w:val="24"/>
          <w:lang w:val="lt-LT"/>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982"/>
        <w:gridCol w:w="4676"/>
      </w:tblGrid>
      <w:tr w:rsidR="007773B2" w:rsidRPr="00CB6932" w14:paraId="7511A15B" w14:textId="77777777" w:rsidTr="00AD6A5C">
        <w:trPr>
          <w:trHeight w:val="300"/>
        </w:trPr>
        <w:tc>
          <w:tcPr>
            <w:tcW w:w="439" w:type="pct"/>
            <w:noWrap/>
            <w:vAlign w:val="center"/>
            <w:hideMark/>
          </w:tcPr>
          <w:p w14:paraId="027CC418" w14:textId="77777777" w:rsidR="007773B2" w:rsidRPr="00CB6932" w:rsidRDefault="007773B2" w:rsidP="00D86E16">
            <w:pPr>
              <w:jc w:val="center"/>
              <w:rPr>
                <w:rFonts w:ascii="Times New Roman" w:hAnsi="Times New Roman"/>
                <w:b/>
                <w:color w:val="000000"/>
                <w:szCs w:val="24"/>
                <w:lang w:val="lt-LT" w:eastAsia="lt-LT"/>
              </w:rPr>
            </w:pPr>
            <w:r w:rsidRPr="00CB6932">
              <w:rPr>
                <w:rFonts w:ascii="Times New Roman" w:hAnsi="Times New Roman"/>
                <w:b/>
                <w:color w:val="000000"/>
                <w:szCs w:val="24"/>
                <w:lang w:val="lt-LT" w:eastAsia="lt-LT"/>
              </w:rPr>
              <w:t>Eil. Nr.</w:t>
            </w:r>
          </w:p>
        </w:tc>
        <w:tc>
          <w:tcPr>
            <w:tcW w:w="2132" w:type="pct"/>
            <w:noWrap/>
            <w:vAlign w:val="center"/>
            <w:hideMark/>
          </w:tcPr>
          <w:p w14:paraId="077B7BED" w14:textId="77777777" w:rsidR="007773B2" w:rsidRPr="00CB6932" w:rsidRDefault="007773B2" w:rsidP="00D86E16">
            <w:pPr>
              <w:jc w:val="center"/>
              <w:rPr>
                <w:rFonts w:ascii="Times New Roman" w:hAnsi="Times New Roman"/>
                <w:b/>
                <w:color w:val="000000"/>
                <w:szCs w:val="24"/>
                <w:lang w:val="lt-LT" w:eastAsia="lt-LT"/>
              </w:rPr>
            </w:pPr>
            <w:r w:rsidRPr="00CB6932">
              <w:rPr>
                <w:rFonts w:ascii="Times New Roman" w:hAnsi="Times New Roman"/>
                <w:b/>
                <w:color w:val="000000"/>
                <w:szCs w:val="24"/>
                <w:lang w:val="lt-LT" w:eastAsia="lt-LT"/>
              </w:rPr>
              <w:t>Pavadinimas</w:t>
            </w:r>
          </w:p>
        </w:tc>
        <w:tc>
          <w:tcPr>
            <w:tcW w:w="2428" w:type="pct"/>
            <w:noWrap/>
            <w:vAlign w:val="center"/>
            <w:hideMark/>
          </w:tcPr>
          <w:p w14:paraId="274DF736" w14:textId="77777777" w:rsidR="007773B2" w:rsidRPr="00CB6932" w:rsidRDefault="009C75CC" w:rsidP="009C75CC">
            <w:pPr>
              <w:jc w:val="center"/>
              <w:rPr>
                <w:rFonts w:ascii="Times New Roman" w:hAnsi="Times New Roman"/>
                <w:b/>
                <w:color w:val="000000"/>
                <w:szCs w:val="24"/>
                <w:lang w:val="lt-LT" w:eastAsia="lt-LT"/>
              </w:rPr>
            </w:pPr>
            <w:r w:rsidRPr="00CB6932">
              <w:rPr>
                <w:rFonts w:ascii="Times New Roman" w:hAnsi="Times New Roman"/>
                <w:b/>
                <w:color w:val="000000"/>
                <w:szCs w:val="24"/>
                <w:lang w:val="lt-LT" w:eastAsia="lt-LT"/>
              </w:rPr>
              <w:t xml:space="preserve">OXE </w:t>
            </w:r>
            <w:r w:rsidR="007773B2" w:rsidRPr="00CB6932">
              <w:rPr>
                <w:rFonts w:ascii="Times New Roman" w:hAnsi="Times New Roman"/>
                <w:b/>
                <w:color w:val="000000"/>
                <w:szCs w:val="24"/>
                <w:lang w:val="lt-LT" w:eastAsia="lt-LT"/>
              </w:rPr>
              <w:t xml:space="preserve"> </w:t>
            </w:r>
            <w:r w:rsidRPr="00CB6932">
              <w:rPr>
                <w:rFonts w:ascii="Times New Roman" w:hAnsi="Times New Roman"/>
                <w:b/>
                <w:color w:val="000000"/>
                <w:szCs w:val="24"/>
                <w:lang w:val="lt-LT" w:eastAsia="lt-LT"/>
              </w:rPr>
              <w:t>versija</w:t>
            </w:r>
          </w:p>
        </w:tc>
      </w:tr>
      <w:tr w:rsidR="009C75CC" w:rsidRPr="00CB6932" w14:paraId="5147B88C" w14:textId="77777777" w:rsidTr="00AD6A5C">
        <w:trPr>
          <w:trHeight w:val="315"/>
        </w:trPr>
        <w:tc>
          <w:tcPr>
            <w:tcW w:w="439" w:type="pct"/>
            <w:noWrap/>
            <w:vAlign w:val="center"/>
            <w:hideMark/>
          </w:tcPr>
          <w:p w14:paraId="40680D58" w14:textId="77777777" w:rsidR="009C75CC" w:rsidRPr="00CB6932" w:rsidRDefault="009C75CC" w:rsidP="009C75CC">
            <w:pPr>
              <w:jc w:val="center"/>
              <w:rPr>
                <w:rFonts w:ascii="Times New Roman" w:hAnsi="Times New Roman"/>
                <w:b/>
                <w:szCs w:val="24"/>
                <w:lang w:val="lt-LT" w:eastAsia="lt-LT"/>
              </w:rPr>
            </w:pPr>
            <w:r w:rsidRPr="00CB6932">
              <w:rPr>
                <w:rFonts w:ascii="Times New Roman" w:hAnsi="Times New Roman"/>
                <w:b/>
                <w:szCs w:val="24"/>
                <w:lang w:val="lt-LT" w:eastAsia="lt-LT"/>
              </w:rPr>
              <w:t>1</w:t>
            </w:r>
          </w:p>
        </w:tc>
        <w:tc>
          <w:tcPr>
            <w:tcW w:w="2132" w:type="pct"/>
            <w:noWrap/>
            <w:vAlign w:val="center"/>
          </w:tcPr>
          <w:p w14:paraId="72D4ACC7" w14:textId="77777777" w:rsidR="009C75CC" w:rsidRPr="00CB6932" w:rsidRDefault="009C75CC" w:rsidP="009C75CC">
            <w:pPr>
              <w:rPr>
                <w:rFonts w:ascii="Times New Roman" w:hAnsi="Times New Roman"/>
                <w:color w:val="000000"/>
                <w:szCs w:val="24"/>
                <w:lang w:val="lt-LT" w:eastAsia="lt-LT"/>
              </w:rPr>
            </w:pPr>
            <w:r w:rsidRPr="00CB6932">
              <w:rPr>
                <w:rFonts w:ascii="Times New Roman" w:hAnsi="Times New Roman"/>
                <w:color w:val="000000"/>
                <w:szCs w:val="24"/>
                <w:lang w:val="lt-LT" w:eastAsia="lt-LT"/>
              </w:rPr>
              <w:t>Alcatel-Lucent OmniPCX Enterprice</w:t>
            </w:r>
          </w:p>
        </w:tc>
        <w:tc>
          <w:tcPr>
            <w:tcW w:w="2428" w:type="pct"/>
            <w:noWrap/>
            <w:vAlign w:val="center"/>
            <w:hideMark/>
          </w:tcPr>
          <w:p w14:paraId="119778FD" w14:textId="77777777" w:rsidR="00457492" w:rsidRPr="00CB6932" w:rsidRDefault="00457492" w:rsidP="00457492">
            <w:pPr>
              <w:rPr>
                <w:rFonts w:ascii="Times New Roman" w:hAnsi="Times New Roman"/>
                <w:szCs w:val="24"/>
                <w:shd w:val="clear" w:color="auto" w:fill="FAFAFA"/>
              </w:rPr>
            </w:pPr>
            <w:proofErr w:type="spellStart"/>
            <w:r w:rsidRPr="00CB6932">
              <w:rPr>
                <w:rFonts w:ascii="Times New Roman" w:hAnsi="Times New Roman"/>
                <w:szCs w:val="24"/>
                <w:shd w:val="clear" w:color="auto" w:fill="FAFAFA"/>
              </w:rPr>
              <w:t>OmniPCXEnterpriseManagement</w:t>
            </w:r>
            <w:proofErr w:type="spellEnd"/>
            <w:r w:rsidRPr="00CB6932">
              <w:rPr>
                <w:rFonts w:ascii="Times New Roman" w:hAnsi="Times New Roman"/>
                <w:szCs w:val="24"/>
                <w:shd w:val="clear" w:color="auto" w:fill="FAFAFA"/>
              </w:rPr>
              <w:t xml:space="preserve"> v12.0.1708;</w:t>
            </w:r>
          </w:p>
          <w:p w14:paraId="63F536E4" w14:textId="7B094D36" w:rsidR="009C75CC" w:rsidRPr="00CB6932" w:rsidRDefault="00457492" w:rsidP="00457492">
            <w:pPr>
              <w:rPr>
                <w:rFonts w:ascii="Times New Roman" w:hAnsi="Times New Roman"/>
                <w:color w:val="000000"/>
                <w:szCs w:val="24"/>
                <w:lang w:val="lt-LT" w:eastAsia="lt-LT"/>
              </w:rPr>
            </w:pPr>
            <w:r w:rsidRPr="00CB6932">
              <w:rPr>
                <w:rFonts w:ascii="Times New Roman" w:hAnsi="Times New Roman"/>
                <w:i/>
                <w:iCs/>
                <w:color w:val="000000"/>
                <w:szCs w:val="24"/>
                <w:lang w:eastAsia="lt-LT"/>
              </w:rPr>
              <w:t>R100.1-n2.534-8-a-lt-c0s1</w:t>
            </w:r>
          </w:p>
        </w:tc>
      </w:tr>
    </w:tbl>
    <w:p w14:paraId="07114C37" w14:textId="4C5D8045" w:rsidR="007773B2" w:rsidRPr="00CB6932" w:rsidRDefault="007773B2" w:rsidP="007773B2">
      <w:pPr>
        <w:rPr>
          <w:rFonts w:ascii="Times New Roman" w:hAnsi="Times New Roman"/>
          <w:b/>
          <w:szCs w:val="24"/>
          <w:lang w:val="lt-LT"/>
        </w:rPr>
      </w:pPr>
    </w:p>
    <w:p w14:paraId="3DA57C26" w14:textId="3BB03C48" w:rsidR="007773B2" w:rsidRPr="00CB6932" w:rsidRDefault="00103D9E" w:rsidP="001D5E38">
      <w:pPr>
        <w:autoSpaceDE w:val="0"/>
        <w:autoSpaceDN w:val="0"/>
        <w:adjustRightInd w:val="0"/>
        <w:jc w:val="both"/>
        <w:rPr>
          <w:rFonts w:ascii="Times New Roman" w:hAnsi="Times New Roman"/>
          <w:color w:val="000000"/>
          <w:szCs w:val="24"/>
          <w:lang w:val="lt-LT"/>
        </w:rPr>
      </w:pPr>
      <w:r w:rsidRPr="00CB6932">
        <w:rPr>
          <w:rFonts w:ascii="Times New Roman" w:hAnsi="Times New Roman"/>
          <w:b/>
          <w:color w:val="000000"/>
          <w:szCs w:val="24"/>
          <w:lang w:val="lt-LT"/>
        </w:rPr>
        <w:t xml:space="preserve">2 lentelė. </w:t>
      </w:r>
      <w:r w:rsidR="00515432" w:rsidRPr="00CB6932">
        <w:rPr>
          <w:rFonts w:ascii="Times New Roman" w:hAnsi="Times New Roman"/>
          <w:bCs/>
          <w:color w:val="000000"/>
          <w:szCs w:val="24"/>
          <w:lang w:val="lt-LT"/>
        </w:rPr>
        <w:t xml:space="preserve">Reikalavimai ryšių serverio </w:t>
      </w:r>
      <w:r w:rsidRPr="00CB6932">
        <w:rPr>
          <w:rFonts w:ascii="Times New Roman" w:eastAsiaTheme="minorHAnsi" w:hAnsi="Times New Roman"/>
          <w:bCs/>
          <w:szCs w:val="24"/>
          <w:lang w:val="lt-LT" w:eastAsia="en-US"/>
        </w:rPr>
        <w:t>Alcatel-Lucent OmniPCX Enterprice</w:t>
      </w:r>
      <w:r w:rsidRPr="00CB6932">
        <w:rPr>
          <w:rFonts w:ascii="Times New Roman" w:eastAsiaTheme="minorHAnsi" w:hAnsi="Times New Roman"/>
          <w:b/>
          <w:bCs/>
          <w:szCs w:val="24"/>
          <w:lang w:val="lt-LT" w:eastAsia="en-US"/>
        </w:rPr>
        <w:t xml:space="preserve"> </w:t>
      </w:r>
      <w:r w:rsidR="00515432" w:rsidRPr="00CB6932">
        <w:rPr>
          <w:rFonts w:ascii="Times New Roman" w:hAnsi="Times New Roman"/>
          <w:color w:val="000000"/>
          <w:szCs w:val="24"/>
          <w:lang w:val="lt-LT"/>
        </w:rPr>
        <w:t>papildom</w:t>
      </w:r>
      <w:r w:rsidR="00AD6A5C">
        <w:rPr>
          <w:rFonts w:ascii="Times New Roman" w:hAnsi="Times New Roman"/>
          <w:color w:val="000000"/>
          <w:szCs w:val="24"/>
          <w:lang w:val="lt-LT"/>
        </w:rPr>
        <w:t>oms</w:t>
      </w:r>
      <w:r w:rsidR="00515432" w:rsidRPr="00CB6932">
        <w:rPr>
          <w:rFonts w:ascii="Times New Roman" w:hAnsi="Times New Roman"/>
          <w:color w:val="000000"/>
          <w:szCs w:val="24"/>
          <w:lang w:val="lt-LT"/>
        </w:rPr>
        <w:t xml:space="preserve"> </w:t>
      </w:r>
      <w:r w:rsidR="00515432" w:rsidRPr="00CB6932">
        <w:rPr>
          <w:rFonts w:ascii="Times New Roman" w:hAnsi="Times New Roman"/>
          <w:i/>
          <w:iCs/>
          <w:color w:val="000000"/>
          <w:szCs w:val="24"/>
          <w:lang w:val="lt-LT"/>
        </w:rPr>
        <w:t>SIP</w:t>
      </w:r>
      <w:r w:rsidR="00515432" w:rsidRPr="00CB6932">
        <w:rPr>
          <w:rFonts w:ascii="Times New Roman" w:hAnsi="Times New Roman"/>
          <w:color w:val="000000"/>
          <w:szCs w:val="24"/>
          <w:lang w:val="lt-LT"/>
        </w:rPr>
        <w:t xml:space="preserve"> telefono aparatų p</w:t>
      </w:r>
      <w:r w:rsidR="00D64D7C" w:rsidRPr="00CB6932">
        <w:rPr>
          <w:rFonts w:ascii="Times New Roman" w:hAnsi="Times New Roman"/>
          <w:color w:val="000000"/>
          <w:szCs w:val="24"/>
          <w:lang w:val="lt-LT"/>
        </w:rPr>
        <w:t>ri</w:t>
      </w:r>
      <w:r w:rsidR="00515432" w:rsidRPr="00CB6932">
        <w:rPr>
          <w:rFonts w:ascii="Times New Roman" w:hAnsi="Times New Roman"/>
          <w:color w:val="000000"/>
          <w:szCs w:val="24"/>
          <w:lang w:val="lt-LT"/>
        </w:rPr>
        <w:t>jungimo licencijoms:</w:t>
      </w:r>
    </w:p>
    <w:p w14:paraId="34188BD4" w14:textId="77777777" w:rsidR="001D5E38" w:rsidRPr="00CB6932" w:rsidRDefault="001D5E38" w:rsidP="00872D44">
      <w:pPr>
        <w:autoSpaceDE w:val="0"/>
        <w:autoSpaceDN w:val="0"/>
        <w:adjustRightInd w:val="0"/>
        <w:rPr>
          <w:rFonts w:ascii="Times New Roman" w:hAnsi="Times New Roman"/>
          <w:b/>
          <w:color w:val="000000"/>
          <w:szCs w:val="24"/>
          <w:u w:val="single"/>
          <w:lang w:val="lt-LT"/>
        </w:rPr>
      </w:pPr>
    </w:p>
    <w:tbl>
      <w:tblPr>
        <w:tblStyle w:val="Lentelstinklelis"/>
        <w:tblW w:w="5000" w:type="pct"/>
        <w:tblLook w:val="04A0" w:firstRow="1" w:lastRow="0" w:firstColumn="1" w:lastColumn="0" w:noHBand="0" w:noVBand="1"/>
      </w:tblPr>
      <w:tblGrid>
        <w:gridCol w:w="846"/>
        <w:gridCol w:w="5245"/>
        <w:gridCol w:w="3537"/>
      </w:tblGrid>
      <w:tr w:rsidR="007773B2" w:rsidRPr="00AC6D34" w14:paraId="766487FA" w14:textId="77777777" w:rsidTr="00AD6A5C">
        <w:tc>
          <w:tcPr>
            <w:tcW w:w="439" w:type="pct"/>
            <w:vAlign w:val="center"/>
          </w:tcPr>
          <w:p w14:paraId="1098910E" w14:textId="77777777" w:rsidR="007773B2" w:rsidRPr="00CB6932" w:rsidRDefault="007773B2" w:rsidP="00D86E16">
            <w:pPr>
              <w:spacing w:line="360" w:lineRule="auto"/>
              <w:jc w:val="center"/>
              <w:rPr>
                <w:rFonts w:ascii="Times New Roman" w:hAnsi="Times New Roman"/>
                <w:b/>
                <w:szCs w:val="24"/>
                <w:lang w:val="lt-LT"/>
              </w:rPr>
            </w:pPr>
            <w:r w:rsidRPr="00CB6932">
              <w:rPr>
                <w:rFonts w:ascii="Times New Roman" w:hAnsi="Times New Roman"/>
                <w:b/>
                <w:szCs w:val="24"/>
                <w:lang w:val="lt-LT"/>
              </w:rPr>
              <w:t>Eil. Nr.</w:t>
            </w:r>
          </w:p>
        </w:tc>
        <w:tc>
          <w:tcPr>
            <w:tcW w:w="2724" w:type="pct"/>
            <w:vAlign w:val="center"/>
          </w:tcPr>
          <w:p w14:paraId="480171FE" w14:textId="77777777" w:rsidR="007773B2" w:rsidRPr="00CB6932" w:rsidRDefault="007773B2" w:rsidP="00D86E16">
            <w:pPr>
              <w:jc w:val="center"/>
              <w:rPr>
                <w:rFonts w:ascii="Times New Roman" w:hAnsi="Times New Roman"/>
                <w:b/>
                <w:szCs w:val="24"/>
                <w:lang w:val="lt-LT"/>
              </w:rPr>
            </w:pPr>
            <w:r w:rsidRPr="00CB6932">
              <w:rPr>
                <w:rFonts w:ascii="Times New Roman" w:hAnsi="Times New Roman"/>
                <w:b/>
                <w:szCs w:val="24"/>
                <w:lang w:val="lt-LT"/>
              </w:rPr>
              <w:t>Reikalaujami parametrai ir funkcionalumas</w:t>
            </w:r>
          </w:p>
        </w:tc>
        <w:tc>
          <w:tcPr>
            <w:tcW w:w="1837" w:type="pct"/>
            <w:vAlign w:val="center"/>
          </w:tcPr>
          <w:p w14:paraId="7A7F080B" w14:textId="77777777" w:rsidR="007773B2" w:rsidRPr="00CB6932" w:rsidRDefault="007773B2" w:rsidP="00D86E16">
            <w:pPr>
              <w:jc w:val="center"/>
              <w:rPr>
                <w:rFonts w:ascii="Times New Roman" w:hAnsi="Times New Roman"/>
                <w:b/>
                <w:szCs w:val="24"/>
                <w:lang w:val="lt-LT"/>
              </w:rPr>
            </w:pPr>
            <w:r w:rsidRPr="00CB6932">
              <w:rPr>
                <w:rFonts w:ascii="Times New Roman" w:hAnsi="Times New Roman"/>
                <w:b/>
                <w:color w:val="000000"/>
                <w:szCs w:val="24"/>
                <w:lang w:val="lt-LT"/>
              </w:rPr>
              <w:t>Nurodoma tiekėjo siūlomi parametrai / charakteristikos ir jų reikšmės ir kartu su pasiūlymu pateikiama prekių gamintojo dokumentai</w:t>
            </w:r>
          </w:p>
        </w:tc>
      </w:tr>
      <w:tr w:rsidR="007773B2" w:rsidRPr="00CB6932" w14:paraId="2DA3819A" w14:textId="77777777" w:rsidTr="00AD6A5C">
        <w:tc>
          <w:tcPr>
            <w:tcW w:w="439" w:type="pct"/>
            <w:vAlign w:val="center"/>
          </w:tcPr>
          <w:p w14:paraId="09C176F0" w14:textId="77777777" w:rsidR="007773B2" w:rsidRPr="00CB6932" w:rsidRDefault="007773B2" w:rsidP="00D86E16">
            <w:pPr>
              <w:spacing w:line="360" w:lineRule="auto"/>
              <w:jc w:val="center"/>
              <w:rPr>
                <w:rFonts w:ascii="Times New Roman" w:hAnsi="Times New Roman"/>
                <w:bCs/>
                <w:szCs w:val="24"/>
                <w:lang w:val="lt-LT"/>
              </w:rPr>
            </w:pPr>
            <w:r w:rsidRPr="00CB6932">
              <w:rPr>
                <w:rFonts w:ascii="Times New Roman" w:hAnsi="Times New Roman"/>
                <w:bCs/>
                <w:szCs w:val="24"/>
                <w:lang w:val="lt-LT"/>
              </w:rPr>
              <w:t>1.</w:t>
            </w:r>
          </w:p>
        </w:tc>
        <w:tc>
          <w:tcPr>
            <w:tcW w:w="2724" w:type="pct"/>
            <w:vAlign w:val="center"/>
          </w:tcPr>
          <w:p w14:paraId="5DFC8511" w14:textId="7FD5FA2C" w:rsidR="007773B2" w:rsidRPr="00CB6932" w:rsidRDefault="007773B2" w:rsidP="00D86E16">
            <w:pPr>
              <w:spacing w:line="360" w:lineRule="auto"/>
              <w:jc w:val="both"/>
              <w:rPr>
                <w:rFonts w:ascii="Times New Roman" w:hAnsi="Times New Roman"/>
                <w:szCs w:val="24"/>
                <w:lang w:val="lt-LT"/>
              </w:rPr>
            </w:pPr>
            <w:r w:rsidRPr="00CB6932">
              <w:rPr>
                <w:rFonts w:ascii="Times New Roman" w:eastAsia="Calibri" w:hAnsi="Times New Roman"/>
                <w:color w:val="000000"/>
                <w:szCs w:val="24"/>
                <w:lang w:val="lt-LT"/>
              </w:rPr>
              <w:t xml:space="preserve">Pavadinimas ir </w:t>
            </w:r>
            <w:r w:rsidR="00823E85" w:rsidRPr="00CB6932">
              <w:rPr>
                <w:rFonts w:ascii="Times New Roman" w:eastAsia="Calibri" w:hAnsi="Times New Roman"/>
                <w:color w:val="000000"/>
                <w:szCs w:val="24"/>
                <w:lang w:val="lt-LT"/>
              </w:rPr>
              <w:t xml:space="preserve">licencijų </w:t>
            </w:r>
            <w:r w:rsidRPr="00CB6932">
              <w:rPr>
                <w:rFonts w:ascii="Times New Roman" w:eastAsia="Calibri" w:hAnsi="Times New Roman"/>
                <w:color w:val="000000"/>
                <w:szCs w:val="24"/>
                <w:lang w:val="lt-LT"/>
              </w:rPr>
              <w:t>koda</w:t>
            </w:r>
            <w:r w:rsidR="00823E85" w:rsidRPr="00CB6932">
              <w:rPr>
                <w:rFonts w:ascii="Times New Roman" w:eastAsia="Calibri" w:hAnsi="Times New Roman"/>
                <w:color w:val="000000"/>
                <w:szCs w:val="24"/>
                <w:lang w:val="lt-LT"/>
              </w:rPr>
              <w:t>i</w:t>
            </w:r>
            <w:r w:rsidRPr="00CB6932">
              <w:rPr>
                <w:rFonts w:ascii="Times New Roman" w:eastAsia="Calibri" w:hAnsi="Times New Roman"/>
                <w:color w:val="000000"/>
                <w:szCs w:val="24"/>
                <w:lang w:val="lt-LT"/>
              </w:rPr>
              <w:t>.</w:t>
            </w:r>
          </w:p>
        </w:tc>
        <w:tc>
          <w:tcPr>
            <w:tcW w:w="1837" w:type="pct"/>
            <w:vAlign w:val="center"/>
          </w:tcPr>
          <w:p w14:paraId="3B89B9A3" w14:textId="77777777" w:rsidR="007773B2" w:rsidRPr="00CB6932" w:rsidRDefault="007773B2" w:rsidP="00D86E16">
            <w:pPr>
              <w:spacing w:line="360" w:lineRule="auto"/>
              <w:jc w:val="center"/>
              <w:rPr>
                <w:rFonts w:ascii="Times New Roman" w:hAnsi="Times New Roman"/>
                <w:szCs w:val="24"/>
                <w:lang w:val="lt-LT"/>
              </w:rPr>
            </w:pPr>
          </w:p>
        </w:tc>
      </w:tr>
      <w:tr w:rsidR="007773B2" w:rsidRPr="00CB6932" w14:paraId="6CF7594D" w14:textId="77777777" w:rsidTr="00AD6A5C">
        <w:tc>
          <w:tcPr>
            <w:tcW w:w="439" w:type="pct"/>
            <w:vAlign w:val="center"/>
          </w:tcPr>
          <w:p w14:paraId="74AFAD2F" w14:textId="77777777" w:rsidR="007773B2" w:rsidRPr="00CB6932" w:rsidRDefault="007773B2" w:rsidP="00D86E16">
            <w:pPr>
              <w:spacing w:line="360" w:lineRule="auto"/>
              <w:jc w:val="center"/>
              <w:rPr>
                <w:rFonts w:ascii="Times New Roman" w:hAnsi="Times New Roman"/>
                <w:bCs/>
                <w:szCs w:val="24"/>
                <w:lang w:val="lt-LT"/>
              </w:rPr>
            </w:pPr>
            <w:r w:rsidRPr="00CB6932">
              <w:rPr>
                <w:rFonts w:ascii="Times New Roman" w:hAnsi="Times New Roman"/>
                <w:bCs/>
                <w:szCs w:val="24"/>
                <w:lang w:val="lt-LT"/>
              </w:rPr>
              <w:t>2.</w:t>
            </w:r>
          </w:p>
        </w:tc>
        <w:tc>
          <w:tcPr>
            <w:tcW w:w="2724" w:type="pct"/>
            <w:vAlign w:val="center"/>
          </w:tcPr>
          <w:p w14:paraId="1293E5C7" w14:textId="613A780A" w:rsidR="007773B2" w:rsidRPr="00CB6932" w:rsidRDefault="00103D9E" w:rsidP="00103D9E">
            <w:pPr>
              <w:jc w:val="both"/>
              <w:rPr>
                <w:rFonts w:ascii="Times New Roman" w:hAnsi="Times New Roman"/>
                <w:szCs w:val="24"/>
                <w:lang w:val="lt-LT"/>
              </w:rPr>
            </w:pPr>
            <w:r w:rsidRPr="00CB6932">
              <w:rPr>
                <w:rFonts w:ascii="Times New Roman" w:eastAsia="Calibri" w:hAnsi="Times New Roman"/>
                <w:color w:val="000000"/>
                <w:szCs w:val="24"/>
                <w:lang w:val="lt-LT"/>
              </w:rPr>
              <w:t>Perkamos papildomas SIP telefon</w:t>
            </w:r>
            <w:r w:rsidR="001D5E38" w:rsidRPr="00CB6932">
              <w:rPr>
                <w:rFonts w:ascii="Times New Roman" w:eastAsia="Calibri" w:hAnsi="Times New Roman"/>
                <w:color w:val="000000"/>
                <w:szCs w:val="24"/>
                <w:lang w:val="lt-LT"/>
              </w:rPr>
              <w:t>ų</w:t>
            </w:r>
            <w:r w:rsidRPr="00CB6932">
              <w:rPr>
                <w:rFonts w:ascii="Times New Roman" w:eastAsia="Calibri" w:hAnsi="Times New Roman"/>
                <w:color w:val="000000"/>
                <w:szCs w:val="24"/>
                <w:lang w:val="lt-LT"/>
              </w:rPr>
              <w:t xml:space="preserve"> licencijos turi būti</w:t>
            </w:r>
            <w:r w:rsidR="00330477" w:rsidRPr="00CB6932">
              <w:rPr>
                <w:rFonts w:ascii="Times New Roman" w:eastAsia="Calibri" w:hAnsi="Times New Roman"/>
                <w:color w:val="000000"/>
                <w:szCs w:val="24"/>
                <w:lang w:val="lt-LT"/>
              </w:rPr>
              <w:t xml:space="preserve"> suderinamos su </w:t>
            </w:r>
            <w:r w:rsidRPr="00CB6932">
              <w:rPr>
                <w:rFonts w:ascii="Times New Roman" w:hAnsi="Times New Roman"/>
                <w:color w:val="000000"/>
                <w:szCs w:val="24"/>
                <w:lang w:val="lt-LT"/>
              </w:rPr>
              <w:t xml:space="preserve">VUL Santaros </w:t>
            </w:r>
            <w:r w:rsidR="001D5E38" w:rsidRPr="00CB6932">
              <w:rPr>
                <w:rFonts w:ascii="Times New Roman" w:hAnsi="Times New Roman"/>
                <w:color w:val="000000"/>
                <w:szCs w:val="24"/>
                <w:lang w:val="lt-LT"/>
              </w:rPr>
              <w:t>k</w:t>
            </w:r>
            <w:r w:rsidRPr="00CB6932">
              <w:rPr>
                <w:rFonts w:ascii="Times New Roman" w:hAnsi="Times New Roman"/>
                <w:color w:val="000000"/>
                <w:szCs w:val="24"/>
                <w:lang w:val="lt-LT"/>
              </w:rPr>
              <w:t>linik</w:t>
            </w:r>
            <w:r w:rsidR="001D5E38" w:rsidRPr="00CB6932">
              <w:rPr>
                <w:rFonts w:ascii="Times New Roman" w:hAnsi="Times New Roman"/>
                <w:color w:val="000000"/>
                <w:szCs w:val="24"/>
                <w:lang w:val="lt-LT"/>
              </w:rPr>
              <w:t>ų</w:t>
            </w:r>
            <w:r w:rsidRPr="00CB6932">
              <w:rPr>
                <w:rFonts w:ascii="Times New Roman" w:hAnsi="Times New Roman"/>
                <w:color w:val="000000"/>
                <w:szCs w:val="24"/>
                <w:lang w:val="lt-LT"/>
              </w:rPr>
              <w:t xml:space="preserve"> naudojama telefon</w:t>
            </w:r>
            <w:r w:rsidR="001D5E38" w:rsidRPr="00CB6932">
              <w:rPr>
                <w:rFonts w:ascii="Times New Roman" w:hAnsi="Times New Roman"/>
                <w:color w:val="000000"/>
                <w:szCs w:val="24"/>
                <w:lang w:val="lt-LT"/>
              </w:rPr>
              <w:t>ų</w:t>
            </w:r>
            <w:r w:rsidRPr="00CB6932">
              <w:rPr>
                <w:rFonts w:ascii="Times New Roman" w:hAnsi="Times New Roman"/>
                <w:color w:val="000000"/>
                <w:szCs w:val="24"/>
                <w:lang w:val="lt-LT"/>
              </w:rPr>
              <w:t xml:space="preserve"> stotimi,</w:t>
            </w:r>
            <w:r w:rsidR="00330477" w:rsidRPr="00CB6932">
              <w:rPr>
                <w:rFonts w:ascii="Times New Roman" w:hAnsi="Times New Roman"/>
                <w:color w:val="000000"/>
                <w:szCs w:val="24"/>
                <w:lang w:val="lt-LT"/>
              </w:rPr>
              <w:t xml:space="preserve"> </w:t>
            </w:r>
            <w:r w:rsidR="00515432" w:rsidRPr="00CB6932">
              <w:rPr>
                <w:rFonts w:ascii="Times New Roman" w:hAnsi="Times New Roman"/>
                <w:color w:val="000000"/>
                <w:szCs w:val="24"/>
                <w:lang w:val="lt-LT"/>
              </w:rPr>
              <w:t>turi</w:t>
            </w:r>
            <w:r w:rsidR="00330477" w:rsidRPr="00CB6932">
              <w:rPr>
                <w:rFonts w:ascii="Times New Roman" w:hAnsi="Times New Roman"/>
                <w:color w:val="000000"/>
                <w:szCs w:val="24"/>
                <w:lang w:val="lt-LT"/>
              </w:rPr>
              <w:t xml:space="preserve"> lei</w:t>
            </w:r>
            <w:r w:rsidR="00515432" w:rsidRPr="00CB6932">
              <w:rPr>
                <w:rFonts w:ascii="Times New Roman" w:hAnsi="Times New Roman"/>
                <w:color w:val="000000"/>
                <w:szCs w:val="24"/>
                <w:lang w:val="lt-LT"/>
              </w:rPr>
              <w:t>sti</w:t>
            </w:r>
            <w:r w:rsidRPr="00CB6932">
              <w:rPr>
                <w:rFonts w:ascii="Times New Roman" w:hAnsi="Times New Roman"/>
                <w:color w:val="000000"/>
                <w:szCs w:val="24"/>
                <w:lang w:val="lt-LT"/>
              </w:rPr>
              <w:t xml:space="preserve"> kur</w:t>
            </w:r>
            <w:r w:rsidR="00330477" w:rsidRPr="00CB6932">
              <w:rPr>
                <w:rFonts w:ascii="Times New Roman" w:hAnsi="Times New Roman"/>
                <w:color w:val="000000"/>
                <w:szCs w:val="24"/>
                <w:lang w:val="lt-LT"/>
              </w:rPr>
              <w:t>t</w:t>
            </w:r>
            <w:r w:rsidRPr="00CB6932">
              <w:rPr>
                <w:rFonts w:ascii="Times New Roman" w:hAnsi="Times New Roman"/>
                <w:color w:val="000000"/>
                <w:szCs w:val="24"/>
                <w:lang w:val="lt-LT"/>
              </w:rPr>
              <w:t>i papildomu</w:t>
            </w:r>
            <w:r w:rsidR="00330477" w:rsidRPr="00CB6932">
              <w:rPr>
                <w:rFonts w:ascii="Times New Roman" w:hAnsi="Times New Roman"/>
                <w:color w:val="000000"/>
                <w:szCs w:val="24"/>
                <w:lang w:val="lt-LT"/>
              </w:rPr>
              <w:t>s</w:t>
            </w:r>
            <w:r w:rsidRPr="00CB6932">
              <w:rPr>
                <w:rFonts w:ascii="Times New Roman" w:hAnsi="Times New Roman"/>
                <w:color w:val="000000"/>
                <w:szCs w:val="24"/>
                <w:lang w:val="lt-LT"/>
              </w:rPr>
              <w:t xml:space="preserve"> </w:t>
            </w:r>
            <w:r w:rsidR="00B0286A" w:rsidRPr="00CB6932">
              <w:rPr>
                <w:rFonts w:ascii="Times New Roman" w:hAnsi="Times New Roman"/>
                <w:color w:val="000000"/>
                <w:szCs w:val="24"/>
                <w:lang w:val="lt-LT"/>
              </w:rPr>
              <w:t>abonentus</w:t>
            </w:r>
            <w:r w:rsidRPr="00CB6932">
              <w:rPr>
                <w:rFonts w:ascii="Times New Roman" w:hAnsi="Times New Roman"/>
                <w:color w:val="000000"/>
                <w:szCs w:val="24"/>
                <w:lang w:val="lt-LT"/>
              </w:rPr>
              <w:t xml:space="preserve"> </w:t>
            </w:r>
            <w:r w:rsidRPr="00CB6932">
              <w:rPr>
                <w:rFonts w:ascii="Times New Roman" w:hAnsi="Times New Roman"/>
                <w:i/>
                <w:color w:val="000000"/>
                <w:szCs w:val="24"/>
                <w:lang w:val="lt-LT"/>
              </w:rPr>
              <w:t>(SIP  extension, SIP device).</w:t>
            </w:r>
            <w:r w:rsidR="0012559D" w:rsidRPr="00CB6932">
              <w:rPr>
                <w:rFonts w:ascii="Times New Roman" w:hAnsi="Times New Roman"/>
                <w:i/>
                <w:color w:val="000000"/>
                <w:szCs w:val="24"/>
                <w:lang w:val="lt-LT"/>
              </w:rPr>
              <w:t xml:space="preserve"> </w:t>
            </w:r>
            <w:r w:rsidR="00694077" w:rsidRPr="00CB6932">
              <w:rPr>
                <w:rFonts w:ascii="Times New Roman" w:hAnsi="Times New Roman"/>
                <w:iCs/>
                <w:color w:val="000000"/>
                <w:szCs w:val="24"/>
                <w:lang w:val="lt-LT"/>
              </w:rPr>
              <w:t>Papildomų</w:t>
            </w:r>
            <w:r w:rsidR="0012559D" w:rsidRPr="00CB6932">
              <w:rPr>
                <w:rFonts w:ascii="Times New Roman" w:hAnsi="Times New Roman"/>
                <w:iCs/>
                <w:color w:val="000000"/>
                <w:szCs w:val="24"/>
                <w:lang w:val="lt-LT"/>
              </w:rPr>
              <w:t xml:space="preserve"> licencijų valdymui naudojama centralizuota programin</w:t>
            </w:r>
            <w:r w:rsidR="001D5E38" w:rsidRPr="00CB6932">
              <w:rPr>
                <w:rFonts w:ascii="Times New Roman" w:hAnsi="Times New Roman"/>
                <w:iCs/>
                <w:color w:val="000000"/>
                <w:szCs w:val="24"/>
                <w:lang w:val="lt-LT"/>
              </w:rPr>
              <w:t>ė</w:t>
            </w:r>
            <w:r w:rsidR="0012559D" w:rsidRPr="00CB6932">
              <w:rPr>
                <w:rFonts w:ascii="Times New Roman" w:hAnsi="Times New Roman"/>
                <w:iCs/>
                <w:color w:val="000000"/>
                <w:szCs w:val="24"/>
                <w:lang w:val="lt-LT"/>
              </w:rPr>
              <w:t xml:space="preserve"> įrang</w:t>
            </w:r>
            <w:r w:rsidR="001D5E38" w:rsidRPr="00CB6932">
              <w:rPr>
                <w:rFonts w:ascii="Times New Roman" w:hAnsi="Times New Roman"/>
                <w:iCs/>
                <w:color w:val="000000"/>
                <w:szCs w:val="24"/>
                <w:lang w:val="lt-LT"/>
              </w:rPr>
              <w:t>a</w:t>
            </w:r>
            <w:r w:rsidR="0012559D" w:rsidRPr="00CB6932">
              <w:rPr>
                <w:rFonts w:ascii="Times New Roman" w:hAnsi="Times New Roman"/>
                <w:iCs/>
                <w:color w:val="000000"/>
                <w:szCs w:val="24"/>
                <w:lang w:val="lt-LT"/>
              </w:rPr>
              <w:t xml:space="preserve">  </w:t>
            </w:r>
            <w:r w:rsidR="0012559D" w:rsidRPr="00CB6932">
              <w:rPr>
                <w:rFonts w:ascii="Times New Roman" w:hAnsi="Times New Roman"/>
                <w:i/>
                <w:color w:val="000000"/>
                <w:szCs w:val="24"/>
                <w:lang w:val="lt-LT"/>
              </w:rPr>
              <w:t>OmniVista</w:t>
            </w:r>
            <w:r w:rsidR="00457492" w:rsidRPr="00CB6932">
              <w:rPr>
                <w:rFonts w:ascii="Times New Roman" w:hAnsi="Times New Roman"/>
                <w:i/>
                <w:color w:val="000000"/>
                <w:szCs w:val="24"/>
                <w:lang w:val="lt-LT"/>
              </w:rPr>
              <w:t xml:space="preserve"> R5.x naujausia versija</w:t>
            </w:r>
            <w:r w:rsidR="0012559D" w:rsidRPr="00CB6932">
              <w:rPr>
                <w:rFonts w:ascii="Times New Roman" w:hAnsi="Times New Roman"/>
                <w:i/>
                <w:color w:val="000000"/>
                <w:szCs w:val="24"/>
                <w:lang w:val="lt-LT"/>
              </w:rPr>
              <w:t xml:space="preserve"> </w:t>
            </w:r>
            <w:r w:rsidR="0012559D" w:rsidRPr="00CB6932">
              <w:rPr>
                <w:rFonts w:ascii="Times New Roman" w:hAnsi="Times New Roman"/>
                <w:iCs/>
                <w:color w:val="000000"/>
                <w:szCs w:val="24"/>
                <w:lang w:val="lt-LT"/>
              </w:rPr>
              <w:t>Tiekėjas</w:t>
            </w:r>
            <w:r w:rsidR="001D5E38" w:rsidRPr="00CB6932">
              <w:rPr>
                <w:rFonts w:ascii="Times New Roman" w:hAnsi="Times New Roman"/>
                <w:iCs/>
                <w:color w:val="000000"/>
                <w:szCs w:val="24"/>
                <w:lang w:val="lt-LT"/>
              </w:rPr>
              <w:t>,</w:t>
            </w:r>
            <w:r w:rsidR="0012559D" w:rsidRPr="00CB6932">
              <w:rPr>
                <w:rFonts w:ascii="Times New Roman" w:hAnsi="Times New Roman"/>
                <w:iCs/>
                <w:color w:val="000000"/>
                <w:szCs w:val="24"/>
                <w:lang w:val="lt-LT"/>
              </w:rPr>
              <w:t xml:space="preserve"> </w:t>
            </w:r>
            <w:r w:rsidR="00694077" w:rsidRPr="00CB6932">
              <w:rPr>
                <w:rFonts w:ascii="Times New Roman" w:hAnsi="Times New Roman"/>
                <w:iCs/>
                <w:color w:val="000000"/>
                <w:szCs w:val="24"/>
                <w:lang w:val="lt-LT"/>
              </w:rPr>
              <w:t xml:space="preserve">siūlydamas </w:t>
            </w:r>
            <w:r w:rsidR="00694077" w:rsidRPr="00CB6932">
              <w:rPr>
                <w:rFonts w:ascii="Times New Roman" w:hAnsi="Times New Roman"/>
                <w:i/>
                <w:color w:val="000000"/>
                <w:szCs w:val="24"/>
                <w:lang w:val="lt-LT"/>
              </w:rPr>
              <w:t>SIP</w:t>
            </w:r>
            <w:r w:rsidR="00694077" w:rsidRPr="00CB6932">
              <w:rPr>
                <w:rFonts w:ascii="Times New Roman" w:hAnsi="Times New Roman"/>
                <w:iCs/>
                <w:color w:val="000000"/>
                <w:szCs w:val="24"/>
                <w:lang w:val="lt-LT"/>
              </w:rPr>
              <w:t xml:space="preserve"> licencijas</w:t>
            </w:r>
            <w:r w:rsidR="001D5E38" w:rsidRPr="00CB6932">
              <w:rPr>
                <w:rFonts w:ascii="Times New Roman" w:hAnsi="Times New Roman"/>
                <w:iCs/>
                <w:color w:val="000000"/>
                <w:szCs w:val="24"/>
                <w:lang w:val="lt-LT"/>
              </w:rPr>
              <w:t>,</w:t>
            </w:r>
            <w:r w:rsidR="00694077" w:rsidRPr="00CB6932">
              <w:rPr>
                <w:rFonts w:ascii="Times New Roman" w:hAnsi="Times New Roman"/>
                <w:iCs/>
                <w:color w:val="000000"/>
                <w:szCs w:val="24"/>
                <w:lang w:val="lt-LT"/>
              </w:rPr>
              <w:t xml:space="preserve"> </w:t>
            </w:r>
            <w:r w:rsidR="0012559D" w:rsidRPr="00CB6932">
              <w:rPr>
                <w:rFonts w:ascii="Times New Roman" w:hAnsi="Times New Roman"/>
                <w:iCs/>
                <w:color w:val="000000"/>
                <w:szCs w:val="24"/>
                <w:lang w:val="lt-LT"/>
              </w:rPr>
              <w:t>turi įvertinti</w:t>
            </w:r>
            <w:r w:rsidR="00694077" w:rsidRPr="00CB6932">
              <w:rPr>
                <w:rFonts w:ascii="Times New Roman" w:hAnsi="Times New Roman"/>
                <w:iCs/>
                <w:color w:val="000000"/>
                <w:szCs w:val="24"/>
                <w:lang w:val="lt-LT"/>
              </w:rPr>
              <w:t xml:space="preserve"> ir valdymo</w:t>
            </w:r>
            <w:r w:rsidR="00BE606A" w:rsidRPr="00CB6932">
              <w:rPr>
                <w:rFonts w:ascii="Times New Roman" w:hAnsi="Times New Roman"/>
                <w:iCs/>
                <w:color w:val="000000"/>
                <w:szCs w:val="24"/>
                <w:lang w:val="lt-LT"/>
              </w:rPr>
              <w:t xml:space="preserve"> programin</w:t>
            </w:r>
            <w:r w:rsidR="001D5E38" w:rsidRPr="00CB6932">
              <w:rPr>
                <w:rFonts w:ascii="Times New Roman" w:hAnsi="Times New Roman"/>
                <w:iCs/>
                <w:color w:val="000000"/>
                <w:szCs w:val="24"/>
                <w:lang w:val="lt-LT"/>
              </w:rPr>
              <w:t>ė</w:t>
            </w:r>
            <w:r w:rsidR="00BE606A" w:rsidRPr="00CB6932">
              <w:rPr>
                <w:rFonts w:ascii="Times New Roman" w:hAnsi="Times New Roman"/>
                <w:iCs/>
                <w:color w:val="000000"/>
                <w:szCs w:val="24"/>
                <w:lang w:val="lt-LT"/>
              </w:rPr>
              <w:t xml:space="preserve">s įrangos </w:t>
            </w:r>
            <w:r w:rsidR="00BE606A" w:rsidRPr="00CB6932">
              <w:rPr>
                <w:rFonts w:ascii="Times New Roman" w:hAnsi="Times New Roman"/>
                <w:i/>
                <w:color w:val="000000"/>
                <w:szCs w:val="24"/>
                <w:lang w:val="lt-LT"/>
              </w:rPr>
              <w:t>OmniVista</w:t>
            </w:r>
            <w:r w:rsidR="005672CC" w:rsidRPr="00CB6932">
              <w:rPr>
                <w:rFonts w:ascii="Times New Roman" w:hAnsi="Times New Roman"/>
                <w:i/>
                <w:color w:val="000000"/>
                <w:szCs w:val="24"/>
                <w:lang w:val="lt-LT"/>
              </w:rPr>
              <w:t xml:space="preserve"> 8770</w:t>
            </w:r>
            <w:r w:rsidR="00694077" w:rsidRPr="00CB6932">
              <w:rPr>
                <w:rFonts w:ascii="Times New Roman" w:hAnsi="Times New Roman"/>
                <w:iCs/>
                <w:color w:val="000000"/>
                <w:szCs w:val="24"/>
                <w:lang w:val="lt-LT"/>
              </w:rPr>
              <w:t xml:space="preserve"> licencijas</w:t>
            </w:r>
            <w:r w:rsidR="0012559D" w:rsidRPr="00CB6932">
              <w:rPr>
                <w:rFonts w:ascii="Times New Roman" w:hAnsi="Times New Roman"/>
                <w:i/>
                <w:color w:val="000000"/>
                <w:szCs w:val="24"/>
                <w:lang w:val="lt-LT"/>
              </w:rPr>
              <w:t>.</w:t>
            </w:r>
            <w:r w:rsidR="00B0286A" w:rsidRPr="00CB6932">
              <w:rPr>
                <w:rFonts w:ascii="Times New Roman" w:hAnsi="Times New Roman"/>
                <w:i/>
                <w:color w:val="000000"/>
                <w:szCs w:val="24"/>
                <w:lang w:val="lt-LT"/>
              </w:rPr>
              <w:t xml:space="preserve"> </w:t>
            </w:r>
            <w:r w:rsidR="00B0286A" w:rsidRPr="00CB6932">
              <w:rPr>
                <w:rFonts w:ascii="Times New Roman" w:hAnsi="Times New Roman"/>
                <w:iCs/>
                <w:color w:val="000000"/>
                <w:szCs w:val="24"/>
                <w:lang w:val="lt-LT"/>
              </w:rPr>
              <w:t>Licencijų galiojimas – neterminuotas.</w:t>
            </w:r>
            <w:r w:rsidR="0012559D" w:rsidRPr="00CB6932">
              <w:rPr>
                <w:rFonts w:ascii="Times New Roman" w:hAnsi="Times New Roman"/>
                <w:iCs/>
                <w:color w:val="000000"/>
                <w:szCs w:val="24"/>
                <w:lang w:val="lt-LT"/>
              </w:rPr>
              <w:t xml:space="preserve"> </w:t>
            </w:r>
          </w:p>
        </w:tc>
        <w:tc>
          <w:tcPr>
            <w:tcW w:w="1837" w:type="pct"/>
            <w:vAlign w:val="center"/>
          </w:tcPr>
          <w:p w14:paraId="4EE2C6F4" w14:textId="77777777" w:rsidR="007773B2" w:rsidRPr="00CB6932" w:rsidRDefault="007773B2" w:rsidP="00D86E16">
            <w:pPr>
              <w:spacing w:line="360" w:lineRule="auto"/>
              <w:jc w:val="center"/>
              <w:rPr>
                <w:rFonts w:ascii="Times New Roman" w:hAnsi="Times New Roman"/>
                <w:szCs w:val="24"/>
                <w:lang w:val="lt-LT"/>
              </w:rPr>
            </w:pPr>
          </w:p>
        </w:tc>
      </w:tr>
      <w:tr w:rsidR="007773B2" w:rsidRPr="00AC6D34" w14:paraId="26ECB311" w14:textId="77777777" w:rsidTr="00AD6A5C">
        <w:tc>
          <w:tcPr>
            <w:tcW w:w="439" w:type="pct"/>
            <w:vAlign w:val="center"/>
          </w:tcPr>
          <w:p w14:paraId="6829D6EE" w14:textId="77777777" w:rsidR="007773B2" w:rsidRPr="00CB6932" w:rsidRDefault="007773B2" w:rsidP="00D86E16">
            <w:pPr>
              <w:spacing w:line="360" w:lineRule="auto"/>
              <w:jc w:val="center"/>
              <w:rPr>
                <w:rFonts w:ascii="Times New Roman" w:hAnsi="Times New Roman"/>
                <w:bCs/>
                <w:szCs w:val="24"/>
                <w:lang w:val="lt-LT"/>
              </w:rPr>
            </w:pPr>
            <w:r w:rsidRPr="00CB6932">
              <w:rPr>
                <w:rFonts w:ascii="Times New Roman" w:hAnsi="Times New Roman"/>
                <w:bCs/>
                <w:szCs w:val="24"/>
                <w:lang w:val="lt-LT"/>
              </w:rPr>
              <w:lastRenderedPageBreak/>
              <w:t>3.</w:t>
            </w:r>
          </w:p>
        </w:tc>
        <w:tc>
          <w:tcPr>
            <w:tcW w:w="2724" w:type="pct"/>
            <w:vAlign w:val="center"/>
          </w:tcPr>
          <w:p w14:paraId="28276152" w14:textId="640AE476" w:rsidR="007773B2" w:rsidRPr="00CB6932" w:rsidRDefault="00423AE4" w:rsidP="00423AE4">
            <w:pPr>
              <w:jc w:val="both"/>
              <w:rPr>
                <w:rFonts w:ascii="Times New Roman" w:eastAsia="Calibri" w:hAnsi="Times New Roman"/>
                <w:color w:val="000000"/>
                <w:szCs w:val="24"/>
                <w:lang w:val="lt-LT"/>
              </w:rPr>
            </w:pPr>
            <w:r w:rsidRPr="00CB6932">
              <w:rPr>
                <w:rFonts w:ascii="Times New Roman" w:eastAsia="Calibri" w:hAnsi="Times New Roman"/>
                <w:color w:val="000000"/>
                <w:szCs w:val="24"/>
                <w:lang w:val="lt-LT"/>
              </w:rPr>
              <w:t>Nupirkt</w:t>
            </w:r>
            <w:r w:rsidR="001D5E38" w:rsidRPr="00CB6932">
              <w:rPr>
                <w:rFonts w:ascii="Times New Roman" w:eastAsia="Calibri" w:hAnsi="Times New Roman"/>
                <w:color w:val="000000"/>
                <w:szCs w:val="24"/>
                <w:lang w:val="lt-LT"/>
              </w:rPr>
              <w:t>a</w:t>
            </w:r>
            <w:r w:rsidRPr="00CB6932">
              <w:rPr>
                <w:rFonts w:ascii="Times New Roman" w:eastAsia="Calibri" w:hAnsi="Times New Roman"/>
                <w:color w:val="000000"/>
                <w:szCs w:val="24"/>
                <w:lang w:val="lt-LT"/>
              </w:rPr>
              <w:t>s</w:t>
            </w:r>
            <w:r w:rsidR="007773B2" w:rsidRPr="00CB6932">
              <w:rPr>
                <w:rFonts w:ascii="Times New Roman" w:eastAsia="Calibri" w:hAnsi="Times New Roman"/>
                <w:color w:val="000000"/>
                <w:szCs w:val="24"/>
                <w:lang w:val="lt-LT"/>
              </w:rPr>
              <w:t xml:space="preserve"> </w:t>
            </w:r>
            <w:r w:rsidRPr="00CB6932">
              <w:rPr>
                <w:rFonts w:ascii="Times New Roman" w:eastAsia="Calibri" w:hAnsi="Times New Roman"/>
                <w:color w:val="000000"/>
                <w:szCs w:val="24"/>
                <w:lang w:val="lt-LT"/>
              </w:rPr>
              <w:t>licencij</w:t>
            </w:r>
            <w:r w:rsidR="00515432" w:rsidRPr="00CB6932">
              <w:rPr>
                <w:rFonts w:ascii="Times New Roman" w:eastAsia="Calibri" w:hAnsi="Times New Roman"/>
                <w:color w:val="000000"/>
                <w:szCs w:val="24"/>
                <w:lang w:val="lt-LT"/>
              </w:rPr>
              <w:t>a</w:t>
            </w:r>
            <w:r w:rsidRPr="00CB6932">
              <w:rPr>
                <w:rFonts w:ascii="Times New Roman" w:eastAsia="Calibri" w:hAnsi="Times New Roman"/>
                <w:color w:val="000000"/>
                <w:szCs w:val="24"/>
                <w:lang w:val="lt-LT"/>
              </w:rPr>
              <w:t>s tiekėjas privalo įd</w:t>
            </w:r>
            <w:r w:rsidR="001D5E38" w:rsidRPr="00CB6932">
              <w:rPr>
                <w:rFonts w:ascii="Times New Roman" w:eastAsia="Calibri" w:hAnsi="Times New Roman"/>
                <w:color w:val="000000"/>
                <w:szCs w:val="24"/>
                <w:lang w:val="lt-LT"/>
              </w:rPr>
              <w:t>i</w:t>
            </w:r>
            <w:r w:rsidRPr="00CB6932">
              <w:rPr>
                <w:rFonts w:ascii="Times New Roman" w:eastAsia="Calibri" w:hAnsi="Times New Roman"/>
                <w:color w:val="000000"/>
                <w:szCs w:val="24"/>
                <w:lang w:val="lt-LT"/>
              </w:rPr>
              <w:t xml:space="preserve">egti į </w:t>
            </w:r>
            <w:r w:rsidR="007773B2" w:rsidRPr="00CB6932">
              <w:rPr>
                <w:rFonts w:ascii="Times New Roman" w:eastAsia="Calibri" w:hAnsi="Times New Roman"/>
                <w:color w:val="000000"/>
                <w:szCs w:val="24"/>
                <w:lang w:val="lt-LT"/>
              </w:rPr>
              <w:t xml:space="preserve">perkančiosios organizacijos </w:t>
            </w:r>
            <w:r w:rsidRPr="00CB6932">
              <w:rPr>
                <w:rFonts w:ascii="Times New Roman" w:hAnsi="Times New Roman"/>
                <w:color w:val="000000"/>
                <w:szCs w:val="24"/>
                <w:lang w:val="lt-LT"/>
              </w:rPr>
              <w:t>naudojam</w:t>
            </w:r>
            <w:r w:rsidR="001D5E38" w:rsidRPr="00CB6932">
              <w:rPr>
                <w:rFonts w:ascii="Times New Roman" w:hAnsi="Times New Roman"/>
                <w:color w:val="000000"/>
                <w:szCs w:val="24"/>
                <w:lang w:val="lt-LT"/>
              </w:rPr>
              <w:t>ą</w:t>
            </w:r>
            <w:r w:rsidRPr="00CB6932">
              <w:rPr>
                <w:rFonts w:ascii="Times New Roman" w:hAnsi="Times New Roman"/>
                <w:color w:val="000000"/>
                <w:szCs w:val="24"/>
                <w:lang w:val="lt-LT"/>
              </w:rPr>
              <w:t xml:space="preserve"> telefon</w:t>
            </w:r>
            <w:r w:rsidR="001D5E38" w:rsidRPr="00CB6932">
              <w:rPr>
                <w:rFonts w:ascii="Times New Roman" w:hAnsi="Times New Roman"/>
                <w:color w:val="000000"/>
                <w:szCs w:val="24"/>
                <w:lang w:val="lt-LT"/>
              </w:rPr>
              <w:t>ų</w:t>
            </w:r>
            <w:r w:rsidRPr="00CB6932">
              <w:rPr>
                <w:rFonts w:ascii="Times New Roman" w:hAnsi="Times New Roman"/>
                <w:color w:val="000000"/>
                <w:szCs w:val="24"/>
                <w:lang w:val="lt-LT"/>
              </w:rPr>
              <w:t xml:space="preserve"> stot</w:t>
            </w:r>
            <w:r w:rsidR="001D5E38" w:rsidRPr="00CB6932">
              <w:rPr>
                <w:rFonts w:ascii="Times New Roman" w:hAnsi="Times New Roman"/>
                <w:color w:val="000000"/>
                <w:szCs w:val="24"/>
                <w:lang w:val="lt-LT"/>
              </w:rPr>
              <w:t>į</w:t>
            </w:r>
            <w:r w:rsidRPr="00CB6932">
              <w:rPr>
                <w:rFonts w:ascii="Times New Roman" w:hAnsi="Times New Roman"/>
                <w:color w:val="000000"/>
                <w:szCs w:val="24"/>
                <w:lang w:val="lt-LT"/>
              </w:rPr>
              <w:t xml:space="preserve"> ir užregistruoti VUL Santaros klinikų vardu. </w:t>
            </w:r>
          </w:p>
        </w:tc>
        <w:tc>
          <w:tcPr>
            <w:tcW w:w="1837" w:type="pct"/>
            <w:vAlign w:val="center"/>
          </w:tcPr>
          <w:p w14:paraId="09CD601B" w14:textId="77777777" w:rsidR="007773B2" w:rsidRPr="00CB6932" w:rsidRDefault="007773B2" w:rsidP="00D86E16">
            <w:pPr>
              <w:spacing w:line="360" w:lineRule="auto"/>
              <w:jc w:val="center"/>
              <w:rPr>
                <w:rFonts w:ascii="Times New Roman" w:hAnsi="Times New Roman"/>
                <w:szCs w:val="24"/>
                <w:lang w:val="lt-LT"/>
              </w:rPr>
            </w:pPr>
          </w:p>
        </w:tc>
      </w:tr>
      <w:tr w:rsidR="007773B2" w:rsidRPr="00AC6D34" w14:paraId="5716D1B6" w14:textId="77777777" w:rsidTr="00AD6A5C">
        <w:tc>
          <w:tcPr>
            <w:tcW w:w="439" w:type="pct"/>
            <w:vAlign w:val="center"/>
          </w:tcPr>
          <w:p w14:paraId="619E630C" w14:textId="77777777" w:rsidR="007773B2" w:rsidRPr="00CB6932" w:rsidRDefault="007773B2" w:rsidP="00D86E16">
            <w:pPr>
              <w:spacing w:line="360" w:lineRule="auto"/>
              <w:jc w:val="center"/>
              <w:rPr>
                <w:rFonts w:ascii="Times New Roman" w:hAnsi="Times New Roman"/>
                <w:bCs/>
                <w:szCs w:val="24"/>
                <w:lang w:val="lt-LT"/>
              </w:rPr>
            </w:pPr>
            <w:r w:rsidRPr="00CB6932">
              <w:rPr>
                <w:rFonts w:ascii="Times New Roman" w:hAnsi="Times New Roman"/>
                <w:bCs/>
                <w:szCs w:val="24"/>
                <w:lang w:val="lt-LT"/>
              </w:rPr>
              <w:t>4.</w:t>
            </w:r>
          </w:p>
        </w:tc>
        <w:tc>
          <w:tcPr>
            <w:tcW w:w="2724" w:type="pct"/>
            <w:vAlign w:val="center"/>
          </w:tcPr>
          <w:p w14:paraId="144AB554" w14:textId="6CBF1A56" w:rsidR="007773B2" w:rsidRPr="00CB6932" w:rsidRDefault="007773B2" w:rsidP="00D86E16">
            <w:pPr>
              <w:jc w:val="both"/>
              <w:rPr>
                <w:rFonts w:ascii="Times New Roman" w:eastAsia="Calibri" w:hAnsi="Times New Roman"/>
                <w:color w:val="000000"/>
                <w:szCs w:val="24"/>
                <w:lang w:val="lt-LT"/>
              </w:rPr>
            </w:pPr>
            <w:r w:rsidRPr="00CB6932">
              <w:rPr>
                <w:rFonts w:ascii="Times New Roman" w:eastAsia="Calibri" w:hAnsi="Times New Roman"/>
                <w:color w:val="000000"/>
                <w:szCs w:val="24"/>
                <w:lang w:val="lt-LT"/>
              </w:rPr>
              <w:t>Tiekėjas turi būti įgaliotasis gamintojo atstovas</w:t>
            </w:r>
            <w:r w:rsidR="00515432" w:rsidRPr="00CB6932">
              <w:rPr>
                <w:rFonts w:ascii="Times New Roman" w:eastAsia="Calibri" w:hAnsi="Times New Roman"/>
                <w:color w:val="000000"/>
                <w:szCs w:val="24"/>
                <w:lang w:val="lt-LT"/>
              </w:rPr>
              <w:t>.</w:t>
            </w:r>
            <w:r w:rsidR="00D04B21">
              <w:rPr>
                <w:rFonts w:ascii="Times New Roman" w:eastAsia="Calibri" w:hAnsi="Times New Roman"/>
                <w:color w:val="000000"/>
                <w:szCs w:val="24"/>
                <w:lang w:val="lt-LT"/>
              </w:rPr>
              <w:t xml:space="preserve"> Įgaliojimas pateikiamas kartu su pasiūlymu.</w:t>
            </w:r>
          </w:p>
        </w:tc>
        <w:tc>
          <w:tcPr>
            <w:tcW w:w="1837" w:type="pct"/>
            <w:vAlign w:val="center"/>
          </w:tcPr>
          <w:p w14:paraId="111B158F" w14:textId="77777777" w:rsidR="007773B2" w:rsidRPr="00CB6932" w:rsidRDefault="007773B2" w:rsidP="00D86E16">
            <w:pPr>
              <w:spacing w:line="360" w:lineRule="auto"/>
              <w:jc w:val="center"/>
              <w:rPr>
                <w:rFonts w:ascii="Times New Roman" w:hAnsi="Times New Roman"/>
                <w:szCs w:val="24"/>
                <w:lang w:val="lt-LT"/>
              </w:rPr>
            </w:pPr>
          </w:p>
        </w:tc>
      </w:tr>
    </w:tbl>
    <w:p w14:paraId="14AD0F27" w14:textId="26896A08" w:rsidR="007773B2" w:rsidRPr="00CB6932" w:rsidRDefault="007773B2" w:rsidP="007773B2">
      <w:pPr>
        <w:rPr>
          <w:rFonts w:ascii="Times New Roman" w:hAnsi="Times New Roman"/>
          <w:b/>
          <w:szCs w:val="24"/>
          <w:lang w:val="lt-LT"/>
        </w:rPr>
      </w:pPr>
    </w:p>
    <w:tbl>
      <w:tblPr>
        <w:tblW w:w="9549" w:type="dxa"/>
        <w:tblLook w:val="04A0" w:firstRow="1" w:lastRow="0" w:firstColumn="1" w:lastColumn="0" w:noHBand="0" w:noVBand="1"/>
      </w:tblPr>
      <w:tblGrid>
        <w:gridCol w:w="1290"/>
        <w:gridCol w:w="2635"/>
        <w:gridCol w:w="1856"/>
        <w:gridCol w:w="1994"/>
        <w:gridCol w:w="1774"/>
      </w:tblGrid>
      <w:tr w:rsidR="00B85991" w:rsidRPr="00B85991" w14:paraId="638335EF" w14:textId="77777777" w:rsidTr="00B85991">
        <w:trPr>
          <w:trHeight w:val="308"/>
        </w:trPr>
        <w:tc>
          <w:tcPr>
            <w:tcW w:w="5781" w:type="dxa"/>
            <w:gridSpan w:val="3"/>
            <w:tcBorders>
              <w:top w:val="nil"/>
              <w:left w:val="nil"/>
              <w:bottom w:val="nil"/>
              <w:right w:val="nil"/>
            </w:tcBorders>
            <w:noWrap/>
            <w:vAlign w:val="center"/>
            <w:hideMark/>
          </w:tcPr>
          <w:p w14:paraId="5FDAC724" w14:textId="77777777" w:rsidR="00B85991" w:rsidRPr="00B85991" w:rsidRDefault="00B85991" w:rsidP="00B85991">
            <w:pPr>
              <w:rPr>
                <w:rFonts w:ascii="Times New Roman" w:hAnsi="Times New Roman"/>
                <w:b/>
                <w:bCs/>
                <w:color w:val="000000"/>
                <w:szCs w:val="24"/>
                <w:lang w:val="lt-LT" w:eastAsia="lt-LT"/>
              </w:rPr>
            </w:pPr>
            <w:r w:rsidRPr="00B85991">
              <w:rPr>
                <w:rFonts w:ascii="Times New Roman" w:hAnsi="Times New Roman"/>
                <w:b/>
                <w:bCs/>
                <w:color w:val="000000"/>
                <w:szCs w:val="24"/>
                <w:lang w:val="lt-LT" w:eastAsia="lt-LT"/>
              </w:rPr>
              <w:t>Kiekiai ir pasiūlymo pateikimo lentelė:</w:t>
            </w:r>
          </w:p>
        </w:tc>
        <w:tc>
          <w:tcPr>
            <w:tcW w:w="1994" w:type="dxa"/>
            <w:tcBorders>
              <w:top w:val="nil"/>
              <w:left w:val="nil"/>
              <w:bottom w:val="nil"/>
              <w:right w:val="nil"/>
            </w:tcBorders>
            <w:noWrap/>
            <w:vAlign w:val="bottom"/>
            <w:hideMark/>
          </w:tcPr>
          <w:p w14:paraId="67169322" w14:textId="77777777" w:rsidR="00B85991" w:rsidRPr="00B85991" w:rsidRDefault="00B85991" w:rsidP="00B85991">
            <w:pPr>
              <w:rPr>
                <w:rFonts w:ascii="Times New Roman" w:hAnsi="Times New Roman"/>
                <w:b/>
                <w:bCs/>
                <w:color w:val="000000"/>
                <w:szCs w:val="24"/>
                <w:lang w:val="lt-LT" w:eastAsia="lt-LT"/>
              </w:rPr>
            </w:pPr>
          </w:p>
        </w:tc>
        <w:tc>
          <w:tcPr>
            <w:tcW w:w="1774" w:type="dxa"/>
            <w:tcBorders>
              <w:top w:val="nil"/>
              <w:left w:val="nil"/>
              <w:bottom w:val="nil"/>
              <w:right w:val="nil"/>
            </w:tcBorders>
            <w:noWrap/>
            <w:vAlign w:val="bottom"/>
            <w:hideMark/>
          </w:tcPr>
          <w:p w14:paraId="68175E22" w14:textId="77777777" w:rsidR="00B85991" w:rsidRPr="00B85991" w:rsidRDefault="00B85991" w:rsidP="00B85991">
            <w:pPr>
              <w:rPr>
                <w:rFonts w:ascii="Times New Roman" w:hAnsi="Times New Roman"/>
                <w:sz w:val="20"/>
                <w:lang w:val="lt-LT" w:eastAsia="lt-LT"/>
              </w:rPr>
            </w:pPr>
          </w:p>
        </w:tc>
      </w:tr>
      <w:tr w:rsidR="00B85991" w:rsidRPr="00B85991" w14:paraId="63EB3259" w14:textId="77777777" w:rsidTr="00B85991">
        <w:trPr>
          <w:trHeight w:val="587"/>
        </w:trPr>
        <w:tc>
          <w:tcPr>
            <w:tcW w:w="1290" w:type="dxa"/>
            <w:vMerge w:val="restart"/>
            <w:tcBorders>
              <w:top w:val="single" w:sz="8" w:space="0" w:color="A3A3A3"/>
              <w:left w:val="single" w:sz="8" w:space="0" w:color="A3A3A3"/>
              <w:bottom w:val="single" w:sz="8" w:space="0" w:color="A3A3A3"/>
              <w:right w:val="single" w:sz="8" w:space="0" w:color="A3A3A3"/>
            </w:tcBorders>
            <w:vAlign w:val="center"/>
            <w:hideMark/>
          </w:tcPr>
          <w:p w14:paraId="3BB90E21" w14:textId="77777777" w:rsidR="00B85991" w:rsidRPr="00B85991" w:rsidRDefault="00B85991" w:rsidP="00B85991">
            <w:pPr>
              <w:jc w:val="center"/>
              <w:rPr>
                <w:rFonts w:ascii="Times New Roman" w:hAnsi="Times New Roman"/>
                <w:b/>
                <w:bCs/>
                <w:color w:val="000000"/>
                <w:szCs w:val="24"/>
                <w:lang w:val="lt-LT" w:eastAsia="lt-LT"/>
              </w:rPr>
            </w:pPr>
            <w:r w:rsidRPr="00B85991">
              <w:rPr>
                <w:rFonts w:ascii="Times New Roman" w:hAnsi="Times New Roman"/>
                <w:b/>
                <w:bCs/>
                <w:color w:val="000000"/>
                <w:szCs w:val="24"/>
                <w:lang w:val="lt-LT" w:eastAsia="lt-LT"/>
              </w:rPr>
              <w:t>Eil. Nr.</w:t>
            </w:r>
          </w:p>
        </w:tc>
        <w:tc>
          <w:tcPr>
            <w:tcW w:w="2635" w:type="dxa"/>
            <w:vMerge w:val="restart"/>
            <w:tcBorders>
              <w:top w:val="single" w:sz="8" w:space="0" w:color="A3A3A3"/>
              <w:left w:val="single" w:sz="8" w:space="0" w:color="A3A3A3"/>
              <w:bottom w:val="single" w:sz="8" w:space="0" w:color="A3A3A3"/>
              <w:right w:val="single" w:sz="8" w:space="0" w:color="A3A3A3"/>
            </w:tcBorders>
            <w:vAlign w:val="center"/>
            <w:hideMark/>
          </w:tcPr>
          <w:p w14:paraId="455FEEF1" w14:textId="77777777" w:rsidR="00B85991" w:rsidRPr="00B85991" w:rsidRDefault="00B85991" w:rsidP="00B85991">
            <w:pPr>
              <w:jc w:val="center"/>
              <w:rPr>
                <w:rFonts w:ascii="Times New Roman" w:hAnsi="Times New Roman"/>
                <w:b/>
                <w:bCs/>
                <w:color w:val="000000"/>
                <w:szCs w:val="24"/>
                <w:lang w:val="lt-LT" w:eastAsia="lt-LT"/>
              </w:rPr>
            </w:pPr>
            <w:r w:rsidRPr="00B85991">
              <w:rPr>
                <w:rFonts w:ascii="Times New Roman" w:hAnsi="Times New Roman"/>
                <w:b/>
                <w:bCs/>
                <w:color w:val="000000"/>
                <w:szCs w:val="24"/>
                <w:lang w:val="lt-LT" w:eastAsia="lt-LT"/>
              </w:rPr>
              <w:t>Pavadinimas</w:t>
            </w:r>
          </w:p>
        </w:tc>
        <w:tc>
          <w:tcPr>
            <w:tcW w:w="1856" w:type="dxa"/>
            <w:vMerge w:val="restart"/>
            <w:tcBorders>
              <w:top w:val="single" w:sz="8" w:space="0" w:color="A3A3A3"/>
              <w:left w:val="single" w:sz="8" w:space="0" w:color="A3A3A3"/>
              <w:bottom w:val="single" w:sz="8" w:space="0" w:color="A3A3A3"/>
              <w:right w:val="single" w:sz="8" w:space="0" w:color="A3A3A3"/>
            </w:tcBorders>
            <w:vAlign w:val="center"/>
            <w:hideMark/>
          </w:tcPr>
          <w:p w14:paraId="0C5E5D0F" w14:textId="77777777" w:rsidR="00B85991" w:rsidRPr="00B85991" w:rsidRDefault="00B85991" w:rsidP="00B85991">
            <w:pPr>
              <w:jc w:val="center"/>
              <w:rPr>
                <w:rFonts w:ascii="Times New Roman" w:hAnsi="Times New Roman"/>
                <w:b/>
                <w:bCs/>
                <w:color w:val="000000"/>
                <w:szCs w:val="24"/>
                <w:lang w:val="lt-LT" w:eastAsia="lt-LT"/>
              </w:rPr>
            </w:pPr>
            <w:r w:rsidRPr="00B85991">
              <w:rPr>
                <w:rFonts w:ascii="Times New Roman" w:hAnsi="Times New Roman"/>
                <w:b/>
                <w:bCs/>
                <w:color w:val="000000"/>
                <w:szCs w:val="24"/>
                <w:lang w:val="lt-LT" w:eastAsia="lt-LT"/>
              </w:rPr>
              <w:t>Vieneto kaina, Eur be PVM</w:t>
            </w:r>
          </w:p>
        </w:tc>
        <w:tc>
          <w:tcPr>
            <w:tcW w:w="1994" w:type="dxa"/>
            <w:vMerge w:val="restart"/>
            <w:tcBorders>
              <w:top w:val="single" w:sz="8" w:space="0" w:color="A3A3A3"/>
              <w:left w:val="single" w:sz="8" w:space="0" w:color="A3A3A3"/>
              <w:bottom w:val="single" w:sz="8" w:space="0" w:color="A3A3A3"/>
              <w:right w:val="single" w:sz="8" w:space="0" w:color="A3A3A3"/>
            </w:tcBorders>
            <w:vAlign w:val="center"/>
            <w:hideMark/>
          </w:tcPr>
          <w:p w14:paraId="1B24C332" w14:textId="674407C0" w:rsidR="00B85991" w:rsidRPr="00B85991" w:rsidRDefault="00A31AAA" w:rsidP="00B85991">
            <w:pPr>
              <w:jc w:val="center"/>
              <w:rPr>
                <w:rFonts w:ascii="Times New Roman" w:hAnsi="Times New Roman"/>
                <w:b/>
                <w:bCs/>
                <w:color w:val="000000"/>
                <w:szCs w:val="24"/>
                <w:lang w:val="lt-LT" w:eastAsia="lt-LT"/>
              </w:rPr>
            </w:pPr>
            <w:r>
              <w:rPr>
                <w:rFonts w:ascii="Times New Roman" w:hAnsi="Times New Roman"/>
                <w:b/>
                <w:bCs/>
                <w:color w:val="000000"/>
                <w:szCs w:val="24"/>
                <w:lang w:val="lt-LT" w:eastAsia="lt-LT"/>
              </w:rPr>
              <w:t>Kiekis</w:t>
            </w:r>
          </w:p>
        </w:tc>
        <w:tc>
          <w:tcPr>
            <w:tcW w:w="1774" w:type="dxa"/>
            <w:tcBorders>
              <w:top w:val="single" w:sz="8" w:space="0" w:color="A3A3A3"/>
              <w:left w:val="nil"/>
              <w:bottom w:val="nil"/>
              <w:right w:val="single" w:sz="8" w:space="0" w:color="A3A3A3"/>
            </w:tcBorders>
            <w:vAlign w:val="center"/>
            <w:hideMark/>
          </w:tcPr>
          <w:p w14:paraId="6C611839" w14:textId="77777777" w:rsidR="00B85991" w:rsidRPr="00B85991" w:rsidRDefault="00B85991" w:rsidP="00B85991">
            <w:pPr>
              <w:jc w:val="center"/>
              <w:rPr>
                <w:rFonts w:ascii="Times New Roman" w:hAnsi="Times New Roman"/>
                <w:b/>
                <w:bCs/>
                <w:color w:val="000000"/>
                <w:szCs w:val="24"/>
                <w:lang w:val="lt-LT" w:eastAsia="lt-LT"/>
              </w:rPr>
            </w:pPr>
            <w:r w:rsidRPr="00B85991">
              <w:rPr>
                <w:rFonts w:ascii="Times New Roman" w:hAnsi="Times New Roman"/>
                <w:b/>
                <w:bCs/>
                <w:color w:val="000000"/>
                <w:szCs w:val="24"/>
                <w:lang w:val="lt-LT" w:eastAsia="lt-LT"/>
              </w:rPr>
              <w:t>Suma,</w:t>
            </w:r>
          </w:p>
        </w:tc>
      </w:tr>
      <w:tr w:rsidR="00B85991" w:rsidRPr="00B85991" w14:paraId="531984AD" w14:textId="77777777" w:rsidTr="00B85991">
        <w:trPr>
          <w:trHeight w:val="607"/>
        </w:trPr>
        <w:tc>
          <w:tcPr>
            <w:tcW w:w="1290" w:type="dxa"/>
            <w:vMerge/>
            <w:tcBorders>
              <w:top w:val="single" w:sz="8" w:space="0" w:color="A3A3A3"/>
              <w:left w:val="single" w:sz="8" w:space="0" w:color="A3A3A3"/>
              <w:bottom w:val="single" w:sz="8" w:space="0" w:color="A3A3A3"/>
              <w:right w:val="single" w:sz="8" w:space="0" w:color="A3A3A3"/>
            </w:tcBorders>
            <w:vAlign w:val="center"/>
            <w:hideMark/>
          </w:tcPr>
          <w:p w14:paraId="50F7730C" w14:textId="77777777" w:rsidR="00B85991" w:rsidRPr="00B85991" w:rsidRDefault="00B85991" w:rsidP="00B85991">
            <w:pPr>
              <w:rPr>
                <w:rFonts w:ascii="Times New Roman" w:hAnsi="Times New Roman"/>
                <w:b/>
                <w:bCs/>
                <w:color w:val="000000"/>
                <w:szCs w:val="24"/>
                <w:lang w:val="lt-LT" w:eastAsia="lt-LT"/>
              </w:rPr>
            </w:pPr>
          </w:p>
        </w:tc>
        <w:tc>
          <w:tcPr>
            <w:tcW w:w="2635" w:type="dxa"/>
            <w:vMerge/>
            <w:tcBorders>
              <w:top w:val="single" w:sz="8" w:space="0" w:color="A3A3A3"/>
              <w:left w:val="single" w:sz="8" w:space="0" w:color="A3A3A3"/>
              <w:bottom w:val="single" w:sz="8" w:space="0" w:color="A3A3A3"/>
              <w:right w:val="single" w:sz="8" w:space="0" w:color="A3A3A3"/>
            </w:tcBorders>
            <w:vAlign w:val="center"/>
            <w:hideMark/>
          </w:tcPr>
          <w:p w14:paraId="400570B8" w14:textId="77777777" w:rsidR="00B85991" w:rsidRPr="00B85991" w:rsidRDefault="00B85991" w:rsidP="00B85991">
            <w:pPr>
              <w:rPr>
                <w:rFonts w:ascii="Times New Roman" w:hAnsi="Times New Roman"/>
                <w:b/>
                <w:bCs/>
                <w:color w:val="000000"/>
                <w:szCs w:val="24"/>
                <w:lang w:val="lt-LT" w:eastAsia="lt-LT"/>
              </w:rPr>
            </w:pPr>
          </w:p>
        </w:tc>
        <w:tc>
          <w:tcPr>
            <w:tcW w:w="1856" w:type="dxa"/>
            <w:vMerge/>
            <w:tcBorders>
              <w:top w:val="single" w:sz="8" w:space="0" w:color="A3A3A3"/>
              <w:left w:val="single" w:sz="8" w:space="0" w:color="A3A3A3"/>
              <w:bottom w:val="single" w:sz="8" w:space="0" w:color="A3A3A3"/>
              <w:right w:val="single" w:sz="8" w:space="0" w:color="A3A3A3"/>
            </w:tcBorders>
            <w:vAlign w:val="center"/>
            <w:hideMark/>
          </w:tcPr>
          <w:p w14:paraId="2BC2291F" w14:textId="77777777" w:rsidR="00B85991" w:rsidRPr="00B85991" w:rsidRDefault="00B85991" w:rsidP="00B85991">
            <w:pPr>
              <w:rPr>
                <w:rFonts w:ascii="Times New Roman" w:hAnsi="Times New Roman"/>
                <w:b/>
                <w:bCs/>
                <w:color w:val="000000"/>
                <w:szCs w:val="24"/>
                <w:lang w:val="lt-LT" w:eastAsia="lt-LT"/>
              </w:rPr>
            </w:pPr>
          </w:p>
        </w:tc>
        <w:tc>
          <w:tcPr>
            <w:tcW w:w="1994" w:type="dxa"/>
            <w:vMerge/>
            <w:tcBorders>
              <w:top w:val="single" w:sz="8" w:space="0" w:color="A3A3A3"/>
              <w:left w:val="single" w:sz="8" w:space="0" w:color="A3A3A3"/>
              <w:bottom w:val="single" w:sz="8" w:space="0" w:color="A3A3A3"/>
              <w:right w:val="single" w:sz="8" w:space="0" w:color="A3A3A3"/>
            </w:tcBorders>
            <w:vAlign w:val="center"/>
            <w:hideMark/>
          </w:tcPr>
          <w:p w14:paraId="52B061C7" w14:textId="77777777" w:rsidR="00B85991" w:rsidRPr="00B85991" w:rsidRDefault="00B85991" w:rsidP="00B85991">
            <w:pPr>
              <w:rPr>
                <w:rFonts w:ascii="Times New Roman" w:hAnsi="Times New Roman"/>
                <w:b/>
                <w:bCs/>
                <w:color w:val="000000"/>
                <w:szCs w:val="24"/>
                <w:lang w:val="lt-LT" w:eastAsia="lt-LT"/>
              </w:rPr>
            </w:pPr>
          </w:p>
        </w:tc>
        <w:tc>
          <w:tcPr>
            <w:tcW w:w="1774" w:type="dxa"/>
            <w:tcBorders>
              <w:top w:val="nil"/>
              <w:left w:val="nil"/>
              <w:bottom w:val="single" w:sz="8" w:space="0" w:color="A3A3A3"/>
              <w:right w:val="single" w:sz="8" w:space="0" w:color="A3A3A3"/>
            </w:tcBorders>
            <w:vAlign w:val="center"/>
            <w:hideMark/>
          </w:tcPr>
          <w:p w14:paraId="53A3EF20" w14:textId="77777777" w:rsidR="00B85991" w:rsidRPr="00B85991" w:rsidRDefault="00B85991" w:rsidP="00B85991">
            <w:pPr>
              <w:jc w:val="center"/>
              <w:rPr>
                <w:rFonts w:ascii="Times New Roman" w:hAnsi="Times New Roman"/>
                <w:b/>
                <w:bCs/>
                <w:color w:val="000000"/>
                <w:szCs w:val="24"/>
                <w:lang w:val="lt-LT" w:eastAsia="lt-LT"/>
              </w:rPr>
            </w:pPr>
            <w:r w:rsidRPr="00B85991">
              <w:rPr>
                <w:rFonts w:ascii="Times New Roman" w:hAnsi="Times New Roman"/>
                <w:b/>
                <w:bCs/>
                <w:color w:val="000000"/>
                <w:szCs w:val="24"/>
                <w:lang w:val="lt-LT" w:eastAsia="lt-LT"/>
              </w:rPr>
              <w:t>Eur be PVM</w:t>
            </w:r>
          </w:p>
        </w:tc>
      </w:tr>
      <w:tr w:rsidR="00B85991" w:rsidRPr="00B85991" w14:paraId="4339D50B" w14:textId="77777777" w:rsidTr="00B85991">
        <w:trPr>
          <w:trHeight w:val="567"/>
        </w:trPr>
        <w:tc>
          <w:tcPr>
            <w:tcW w:w="1290" w:type="dxa"/>
            <w:tcBorders>
              <w:top w:val="nil"/>
              <w:left w:val="single" w:sz="8" w:space="0" w:color="A3A3A3"/>
              <w:bottom w:val="single" w:sz="8" w:space="0" w:color="A3A3A3"/>
              <w:right w:val="single" w:sz="8" w:space="0" w:color="A3A3A3"/>
            </w:tcBorders>
            <w:vAlign w:val="center"/>
            <w:hideMark/>
          </w:tcPr>
          <w:p w14:paraId="1503C9D3" w14:textId="77777777" w:rsidR="00B85991" w:rsidRPr="00B85991" w:rsidRDefault="00B85991" w:rsidP="00B85991">
            <w:pPr>
              <w:jc w:val="center"/>
              <w:rPr>
                <w:rFonts w:ascii="Times New Roman" w:hAnsi="Times New Roman"/>
                <w:b/>
                <w:bCs/>
                <w:color w:val="000000"/>
                <w:szCs w:val="24"/>
                <w:lang w:val="lt-LT" w:eastAsia="lt-LT"/>
              </w:rPr>
            </w:pPr>
            <w:r w:rsidRPr="00B85991">
              <w:rPr>
                <w:rFonts w:ascii="Times New Roman" w:hAnsi="Times New Roman"/>
                <w:b/>
                <w:bCs/>
                <w:color w:val="000000"/>
                <w:szCs w:val="24"/>
                <w:lang w:val="lt-LT" w:eastAsia="lt-LT"/>
              </w:rPr>
              <w:t>1.  </w:t>
            </w:r>
          </w:p>
        </w:tc>
        <w:tc>
          <w:tcPr>
            <w:tcW w:w="2635" w:type="dxa"/>
            <w:tcBorders>
              <w:top w:val="nil"/>
              <w:left w:val="nil"/>
              <w:bottom w:val="single" w:sz="8" w:space="0" w:color="A3A3A3"/>
              <w:right w:val="single" w:sz="8" w:space="0" w:color="A3A3A3"/>
            </w:tcBorders>
            <w:vAlign w:val="center"/>
          </w:tcPr>
          <w:p w14:paraId="4D62697C" w14:textId="536A9B22" w:rsidR="00B85991" w:rsidRPr="00B85991" w:rsidRDefault="00B85991" w:rsidP="00B85991">
            <w:pPr>
              <w:rPr>
                <w:rFonts w:ascii="Times New Roman" w:hAnsi="Times New Roman"/>
                <w:color w:val="000000"/>
                <w:sz w:val="22"/>
                <w:szCs w:val="22"/>
                <w:lang w:val="lt-LT" w:eastAsia="lt-LT"/>
              </w:rPr>
            </w:pPr>
            <w:r w:rsidRPr="00CB6932">
              <w:rPr>
                <w:rFonts w:ascii="Times New Roman" w:hAnsi="Times New Roman"/>
                <w:color w:val="000000"/>
                <w:szCs w:val="24"/>
                <w:lang w:val="lt-LT" w:eastAsia="lt-LT"/>
              </w:rPr>
              <w:t>Alcatel-Lucent OmniPCX Enterprice</w:t>
            </w:r>
            <w:r>
              <w:rPr>
                <w:rFonts w:ascii="Times New Roman" w:hAnsi="Times New Roman"/>
                <w:color w:val="000000"/>
                <w:szCs w:val="24"/>
                <w:lang w:val="lt-LT" w:eastAsia="lt-LT"/>
              </w:rPr>
              <w:t xml:space="preserve"> licnecija</w:t>
            </w:r>
          </w:p>
        </w:tc>
        <w:tc>
          <w:tcPr>
            <w:tcW w:w="1856" w:type="dxa"/>
            <w:tcBorders>
              <w:top w:val="nil"/>
              <w:left w:val="nil"/>
              <w:bottom w:val="single" w:sz="8" w:space="0" w:color="A3A3A3"/>
              <w:right w:val="single" w:sz="8" w:space="0" w:color="A3A3A3"/>
            </w:tcBorders>
            <w:vAlign w:val="center"/>
          </w:tcPr>
          <w:p w14:paraId="53759EF9" w14:textId="2BF8FA78" w:rsidR="00B85991" w:rsidRPr="00B85991" w:rsidRDefault="00B85991" w:rsidP="00B85991">
            <w:pPr>
              <w:jc w:val="center"/>
              <w:rPr>
                <w:rFonts w:ascii="Times New Roman" w:hAnsi="Times New Roman"/>
                <w:b/>
                <w:bCs/>
                <w:color w:val="000000"/>
                <w:szCs w:val="24"/>
                <w:lang w:val="lt-LT" w:eastAsia="lt-LT"/>
              </w:rPr>
            </w:pPr>
          </w:p>
        </w:tc>
        <w:tc>
          <w:tcPr>
            <w:tcW w:w="1994" w:type="dxa"/>
            <w:tcBorders>
              <w:top w:val="nil"/>
              <w:left w:val="nil"/>
              <w:bottom w:val="single" w:sz="8" w:space="0" w:color="A3A3A3"/>
              <w:right w:val="single" w:sz="8" w:space="0" w:color="A3A3A3"/>
            </w:tcBorders>
            <w:vAlign w:val="center"/>
          </w:tcPr>
          <w:p w14:paraId="6260A9FF" w14:textId="5182AAEC" w:rsidR="00B85991" w:rsidRPr="00B85991" w:rsidRDefault="00B85991" w:rsidP="00B85991">
            <w:pPr>
              <w:jc w:val="center"/>
              <w:rPr>
                <w:rFonts w:ascii="Times New Roman" w:hAnsi="Times New Roman"/>
                <w:b/>
                <w:bCs/>
                <w:color w:val="000000"/>
                <w:szCs w:val="24"/>
                <w:lang w:val="lt-LT" w:eastAsia="lt-LT"/>
              </w:rPr>
            </w:pPr>
            <w:r>
              <w:rPr>
                <w:rFonts w:ascii="Times New Roman" w:hAnsi="Times New Roman"/>
                <w:b/>
                <w:bCs/>
                <w:color w:val="000000"/>
                <w:szCs w:val="24"/>
                <w:lang w:val="lt-LT" w:eastAsia="lt-LT"/>
              </w:rPr>
              <w:t>200</w:t>
            </w:r>
          </w:p>
        </w:tc>
        <w:tc>
          <w:tcPr>
            <w:tcW w:w="1774" w:type="dxa"/>
            <w:tcBorders>
              <w:top w:val="nil"/>
              <w:left w:val="nil"/>
              <w:bottom w:val="single" w:sz="8" w:space="0" w:color="A3A3A3"/>
              <w:right w:val="single" w:sz="8" w:space="0" w:color="A3A3A3"/>
            </w:tcBorders>
            <w:vAlign w:val="center"/>
            <w:hideMark/>
          </w:tcPr>
          <w:p w14:paraId="316678EC" w14:textId="77777777" w:rsidR="00B85991" w:rsidRPr="00B85991" w:rsidRDefault="00B85991" w:rsidP="00B85991">
            <w:pPr>
              <w:jc w:val="center"/>
              <w:rPr>
                <w:rFonts w:ascii="Times New Roman" w:hAnsi="Times New Roman"/>
                <w:b/>
                <w:bCs/>
                <w:color w:val="000000"/>
                <w:szCs w:val="24"/>
                <w:lang w:val="lt-LT" w:eastAsia="lt-LT"/>
              </w:rPr>
            </w:pPr>
            <w:r w:rsidRPr="00B85991">
              <w:rPr>
                <w:rFonts w:ascii="Times New Roman" w:hAnsi="Times New Roman"/>
                <w:b/>
                <w:bCs/>
                <w:color w:val="000000"/>
                <w:szCs w:val="24"/>
                <w:lang w:val="lt-LT" w:eastAsia="lt-LT"/>
              </w:rPr>
              <w:t> </w:t>
            </w:r>
          </w:p>
        </w:tc>
      </w:tr>
      <w:tr w:rsidR="00B85991" w:rsidRPr="00B85991" w14:paraId="4634E586" w14:textId="77777777" w:rsidTr="00B85991">
        <w:trPr>
          <w:trHeight w:val="308"/>
        </w:trPr>
        <w:tc>
          <w:tcPr>
            <w:tcW w:w="7775" w:type="dxa"/>
            <w:gridSpan w:val="4"/>
            <w:tcBorders>
              <w:top w:val="single" w:sz="8" w:space="0" w:color="A3A3A3"/>
              <w:left w:val="single" w:sz="8" w:space="0" w:color="A3A3A3"/>
              <w:bottom w:val="single" w:sz="8" w:space="0" w:color="A3A3A3"/>
              <w:right w:val="single" w:sz="8" w:space="0" w:color="A3A3A3"/>
            </w:tcBorders>
            <w:vAlign w:val="center"/>
            <w:hideMark/>
          </w:tcPr>
          <w:p w14:paraId="74E5B743" w14:textId="77777777" w:rsidR="00B85991" w:rsidRPr="00B85991" w:rsidRDefault="00B85991" w:rsidP="00B85991">
            <w:pPr>
              <w:jc w:val="right"/>
              <w:rPr>
                <w:rFonts w:ascii="Times New Roman" w:hAnsi="Times New Roman"/>
                <w:b/>
                <w:bCs/>
                <w:color w:val="000000"/>
                <w:szCs w:val="24"/>
                <w:lang w:val="lt-LT" w:eastAsia="lt-LT"/>
              </w:rPr>
            </w:pPr>
            <w:r w:rsidRPr="00B85991">
              <w:rPr>
                <w:rFonts w:ascii="Times New Roman" w:hAnsi="Times New Roman"/>
                <w:b/>
                <w:bCs/>
                <w:color w:val="000000"/>
                <w:szCs w:val="24"/>
                <w:lang w:val="lt-LT" w:eastAsia="lt-LT"/>
              </w:rPr>
              <w:t>Viso Eur be PVM:</w:t>
            </w:r>
          </w:p>
        </w:tc>
        <w:tc>
          <w:tcPr>
            <w:tcW w:w="1774" w:type="dxa"/>
            <w:tcBorders>
              <w:top w:val="nil"/>
              <w:left w:val="nil"/>
              <w:bottom w:val="single" w:sz="8" w:space="0" w:color="A3A3A3"/>
              <w:right w:val="single" w:sz="8" w:space="0" w:color="A3A3A3"/>
            </w:tcBorders>
            <w:vAlign w:val="center"/>
            <w:hideMark/>
          </w:tcPr>
          <w:p w14:paraId="2BB47D3A" w14:textId="77777777" w:rsidR="00B85991" w:rsidRPr="00B85991" w:rsidRDefault="00B85991" w:rsidP="00B85991">
            <w:pPr>
              <w:rPr>
                <w:rFonts w:ascii="Times New Roman" w:hAnsi="Times New Roman"/>
                <w:b/>
                <w:bCs/>
                <w:color w:val="000000"/>
                <w:szCs w:val="24"/>
                <w:lang w:val="lt-LT" w:eastAsia="lt-LT"/>
              </w:rPr>
            </w:pPr>
            <w:r w:rsidRPr="00B85991">
              <w:rPr>
                <w:rFonts w:ascii="Times New Roman" w:hAnsi="Times New Roman"/>
                <w:b/>
                <w:bCs/>
                <w:color w:val="000000"/>
                <w:szCs w:val="24"/>
                <w:lang w:val="lt-LT" w:eastAsia="lt-LT"/>
              </w:rPr>
              <w:t> </w:t>
            </w:r>
          </w:p>
        </w:tc>
      </w:tr>
      <w:tr w:rsidR="00B85991" w:rsidRPr="00B85991" w14:paraId="0F92E04C" w14:textId="77777777" w:rsidTr="00B85991">
        <w:trPr>
          <w:trHeight w:val="308"/>
        </w:trPr>
        <w:tc>
          <w:tcPr>
            <w:tcW w:w="7775" w:type="dxa"/>
            <w:gridSpan w:val="4"/>
            <w:tcBorders>
              <w:top w:val="single" w:sz="8" w:space="0" w:color="A3A3A3"/>
              <w:left w:val="single" w:sz="8" w:space="0" w:color="A3A3A3"/>
              <w:bottom w:val="single" w:sz="8" w:space="0" w:color="A3A3A3"/>
              <w:right w:val="single" w:sz="8" w:space="0" w:color="A3A3A3"/>
            </w:tcBorders>
            <w:vAlign w:val="center"/>
            <w:hideMark/>
          </w:tcPr>
          <w:p w14:paraId="76561C25" w14:textId="77777777" w:rsidR="00B85991" w:rsidRPr="00B85991" w:rsidRDefault="00B85991" w:rsidP="00B85991">
            <w:pPr>
              <w:jc w:val="right"/>
              <w:rPr>
                <w:rFonts w:ascii="Times New Roman" w:hAnsi="Times New Roman"/>
                <w:b/>
                <w:bCs/>
                <w:color w:val="000000"/>
                <w:szCs w:val="24"/>
                <w:lang w:val="lt-LT" w:eastAsia="lt-LT"/>
              </w:rPr>
            </w:pPr>
            <w:r w:rsidRPr="00B85991">
              <w:rPr>
                <w:rFonts w:ascii="Times New Roman" w:hAnsi="Times New Roman"/>
                <w:b/>
                <w:bCs/>
                <w:color w:val="000000"/>
                <w:szCs w:val="24"/>
                <w:lang w:val="lt-LT" w:eastAsia="lt-LT"/>
              </w:rPr>
              <w:t>21%  PVM:</w:t>
            </w:r>
          </w:p>
        </w:tc>
        <w:tc>
          <w:tcPr>
            <w:tcW w:w="1774" w:type="dxa"/>
            <w:tcBorders>
              <w:top w:val="nil"/>
              <w:left w:val="nil"/>
              <w:bottom w:val="single" w:sz="8" w:space="0" w:color="A3A3A3"/>
              <w:right w:val="single" w:sz="8" w:space="0" w:color="A3A3A3"/>
            </w:tcBorders>
            <w:vAlign w:val="center"/>
            <w:hideMark/>
          </w:tcPr>
          <w:p w14:paraId="6082A8CE" w14:textId="77777777" w:rsidR="00B85991" w:rsidRPr="00B85991" w:rsidRDefault="00B85991" w:rsidP="00B85991">
            <w:pPr>
              <w:rPr>
                <w:rFonts w:ascii="Times New Roman" w:hAnsi="Times New Roman"/>
                <w:b/>
                <w:bCs/>
                <w:color w:val="000000"/>
                <w:szCs w:val="24"/>
                <w:lang w:val="lt-LT" w:eastAsia="lt-LT"/>
              </w:rPr>
            </w:pPr>
            <w:r w:rsidRPr="00B85991">
              <w:rPr>
                <w:rFonts w:ascii="Times New Roman" w:hAnsi="Times New Roman"/>
                <w:b/>
                <w:bCs/>
                <w:color w:val="000000"/>
                <w:szCs w:val="24"/>
                <w:lang w:val="lt-LT" w:eastAsia="lt-LT"/>
              </w:rPr>
              <w:t> </w:t>
            </w:r>
          </w:p>
        </w:tc>
      </w:tr>
      <w:tr w:rsidR="00B85991" w:rsidRPr="00B85991" w14:paraId="24F55C8C" w14:textId="77777777" w:rsidTr="00B85991">
        <w:trPr>
          <w:trHeight w:val="308"/>
        </w:trPr>
        <w:tc>
          <w:tcPr>
            <w:tcW w:w="7775" w:type="dxa"/>
            <w:gridSpan w:val="4"/>
            <w:tcBorders>
              <w:top w:val="single" w:sz="8" w:space="0" w:color="A3A3A3"/>
              <w:left w:val="single" w:sz="8" w:space="0" w:color="A3A3A3"/>
              <w:bottom w:val="single" w:sz="8" w:space="0" w:color="A3A3A3"/>
              <w:right w:val="single" w:sz="8" w:space="0" w:color="A3A3A3"/>
            </w:tcBorders>
            <w:vAlign w:val="center"/>
            <w:hideMark/>
          </w:tcPr>
          <w:p w14:paraId="10B387F2" w14:textId="77777777" w:rsidR="00B85991" w:rsidRPr="00B85991" w:rsidRDefault="00B85991" w:rsidP="00B85991">
            <w:pPr>
              <w:jc w:val="right"/>
              <w:rPr>
                <w:rFonts w:ascii="Times New Roman" w:hAnsi="Times New Roman"/>
                <w:b/>
                <w:bCs/>
                <w:color w:val="000000"/>
                <w:szCs w:val="24"/>
                <w:lang w:val="lt-LT" w:eastAsia="lt-LT"/>
              </w:rPr>
            </w:pPr>
            <w:r w:rsidRPr="00B85991">
              <w:rPr>
                <w:rFonts w:ascii="Times New Roman" w:hAnsi="Times New Roman"/>
                <w:b/>
                <w:bCs/>
                <w:color w:val="000000"/>
                <w:szCs w:val="24"/>
                <w:lang w:val="lt-LT" w:eastAsia="lt-LT"/>
              </w:rPr>
              <w:t>Viso Eur su PVM:</w:t>
            </w:r>
          </w:p>
        </w:tc>
        <w:tc>
          <w:tcPr>
            <w:tcW w:w="1774" w:type="dxa"/>
            <w:tcBorders>
              <w:top w:val="nil"/>
              <w:left w:val="nil"/>
              <w:bottom w:val="single" w:sz="8" w:space="0" w:color="A3A3A3"/>
              <w:right w:val="single" w:sz="8" w:space="0" w:color="A3A3A3"/>
            </w:tcBorders>
            <w:vAlign w:val="center"/>
            <w:hideMark/>
          </w:tcPr>
          <w:p w14:paraId="52731B91" w14:textId="77777777" w:rsidR="00B85991" w:rsidRPr="00B85991" w:rsidRDefault="00B85991" w:rsidP="00B85991">
            <w:pPr>
              <w:rPr>
                <w:rFonts w:ascii="Times New Roman" w:hAnsi="Times New Roman"/>
                <w:b/>
                <w:bCs/>
                <w:color w:val="000000"/>
                <w:szCs w:val="24"/>
                <w:lang w:val="lt-LT" w:eastAsia="lt-LT"/>
              </w:rPr>
            </w:pPr>
            <w:r w:rsidRPr="00B85991">
              <w:rPr>
                <w:rFonts w:ascii="Times New Roman" w:hAnsi="Times New Roman"/>
                <w:b/>
                <w:bCs/>
                <w:color w:val="000000"/>
                <w:szCs w:val="24"/>
                <w:lang w:val="lt-LT" w:eastAsia="lt-LT"/>
              </w:rPr>
              <w:t> </w:t>
            </w:r>
          </w:p>
        </w:tc>
      </w:tr>
    </w:tbl>
    <w:p w14:paraId="00B58D7A" w14:textId="77777777" w:rsidR="008A38A9" w:rsidRPr="00CB6932" w:rsidRDefault="008A38A9" w:rsidP="007773B2">
      <w:pPr>
        <w:rPr>
          <w:rFonts w:ascii="Times New Roman" w:hAnsi="Times New Roman"/>
          <w:b/>
          <w:szCs w:val="24"/>
          <w:lang w:val="lt-LT"/>
        </w:rPr>
      </w:pPr>
      <w:bookmarkStart w:id="0" w:name="_GoBack"/>
      <w:bookmarkEnd w:id="0"/>
    </w:p>
    <w:sectPr w:rsidR="008A38A9" w:rsidRPr="00CB6932" w:rsidSect="00CB6932">
      <w:pgSz w:w="11906" w:h="16838"/>
      <w:pgMar w:top="1134" w:right="567" w:bottom="720"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ew York">
    <w:panose1 w:val="0202050206030506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120EF"/>
    <w:multiLevelType w:val="hybridMultilevel"/>
    <w:tmpl w:val="D95AEF9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33B351B"/>
    <w:multiLevelType w:val="hybridMultilevel"/>
    <w:tmpl w:val="E1CCFB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41718F4"/>
    <w:multiLevelType w:val="hybridMultilevel"/>
    <w:tmpl w:val="E1CCFB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02D036E"/>
    <w:multiLevelType w:val="hybridMultilevel"/>
    <w:tmpl w:val="ECD64D18"/>
    <w:lvl w:ilvl="0" w:tplc="0427000F">
      <w:start w:val="1"/>
      <w:numFmt w:val="decimal"/>
      <w:lvlText w:val="%1."/>
      <w:lvlJc w:val="left"/>
      <w:pPr>
        <w:ind w:left="2061"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22E21F8"/>
    <w:multiLevelType w:val="hybridMultilevel"/>
    <w:tmpl w:val="D95AEF9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4"/>
  </w:num>
  <w:num w:numId="2">
    <w:abstractNumId w:val="0"/>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D30"/>
    <w:rsid w:val="00005962"/>
    <w:rsid w:val="000D6668"/>
    <w:rsid w:val="000F78F3"/>
    <w:rsid w:val="00101700"/>
    <w:rsid w:val="00103D9E"/>
    <w:rsid w:val="0012559D"/>
    <w:rsid w:val="0019276F"/>
    <w:rsid w:val="001967DC"/>
    <w:rsid w:val="001D5E38"/>
    <w:rsid w:val="00212D15"/>
    <w:rsid w:val="00330477"/>
    <w:rsid w:val="00355EF7"/>
    <w:rsid w:val="003716CA"/>
    <w:rsid w:val="00423AE4"/>
    <w:rsid w:val="00446201"/>
    <w:rsid w:val="00457492"/>
    <w:rsid w:val="004D3C2F"/>
    <w:rsid w:val="00515432"/>
    <w:rsid w:val="005672CC"/>
    <w:rsid w:val="005C0D30"/>
    <w:rsid w:val="00611721"/>
    <w:rsid w:val="006704DE"/>
    <w:rsid w:val="00694077"/>
    <w:rsid w:val="006E426C"/>
    <w:rsid w:val="007456C7"/>
    <w:rsid w:val="00771A2F"/>
    <w:rsid w:val="007773B2"/>
    <w:rsid w:val="007D2A56"/>
    <w:rsid w:val="007E69DB"/>
    <w:rsid w:val="0080095C"/>
    <w:rsid w:val="00823E85"/>
    <w:rsid w:val="008525A4"/>
    <w:rsid w:val="00872D44"/>
    <w:rsid w:val="008860F8"/>
    <w:rsid w:val="008A38A9"/>
    <w:rsid w:val="008E1901"/>
    <w:rsid w:val="009C75CC"/>
    <w:rsid w:val="00A31AAA"/>
    <w:rsid w:val="00AC19C4"/>
    <w:rsid w:val="00AC6D34"/>
    <w:rsid w:val="00AD6A5C"/>
    <w:rsid w:val="00B0286A"/>
    <w:rsid w:val="00B069D6"/>
    <w:rsid w:val="00B36C0E"/>
    <w:rsid w:val="00B61059"/>
    <w:rsid w:val="00B85991"/>
    <w:rsid w:val="00BD1282"/>
    <w:rsid w:val="00BE606A"/>
    <w:rsid w:val="00C810BB"/>
    <w:rsid w:val="00CB6932"/>
    <w:rsid w:val="00D04B21"/>
    <w:rsid w:val="00D64D7C"/>
    <w:rsid w:val="00DB2166"/>
    <w:rsid w:val="00DF34EA"/>
    <w:rsid w:val="00E40AA2"/>
    <w:rsid w:val="00ED0D9B"/>
    <w:rsid w:val="00EE5FD1"/>
    <w:rsid w:val="00F13434"/>
    <w:rsid w:val="00F43E6D"/>
    <w:rsid w:val="00F90C4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8F5FF1"/>
  <w15:chartTrackingRefBased/>
  <w15:docId w15:val="{0B0B1221-DD7D-451D-AE21-93FF0709AB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7773B2"/>
    <w:rPr>
      <w:rFonts w:ascii="New York" w:eastAsia="Times New Roman" w:hAnsi="New York" w:cs="Times New Roman"/>
      <w:szCs w:val="20"/>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7773B2"/>
    <w:pPr>
      <w:tabs>
        <w:tab w:val="center" w:pos="4819"/>
        <w:tab w:val="right" w:pos="9071"/>
      </w:tabs>
    </w:pPr>
  </w:style>
  <w:style w:type="character" w:customStyle="1" w:styleId="AntratsDiagrama">
    <w:name w:val="Antraštės Diagrama"/>
    <w:basedOn w:val="Numatytasispastraiposriftas"/>
    <w:link w:val="Antrats"/>
    <w:rsid w:val="007773B2"/>
    <w:rPr>
      <w:rFonts w:ascii="New York" w:eastAsia="Times New Roman" w:hAnsi="New York" w:cs="Times New Roman"/>
      <w:szCs w:val="20"/>
      <w:lang w:val="en-GB" w:eastAsia="da-DK"/>
    </w:rPr>
  </w:style>
  <w:style w:type="table" w:styleId="Lentelstinklelis">
    <w:name w:val="Table Grid"/>
    <w:basedOn w:val="prastojilentel"/>
    <w:uiPriority w:val="39"/>
    <w:rsid w:val="00777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blbot">
    <w:name w:val="inblbot"/>
    <w:basedOn w:val="Numatytasispastraiposriftas"/>
    <w:rsid w:val="009C75CC"/>
  </w:style>
  <w:style w:type="paragraph" w:styleId="Sraopastraipa">
    <w:name w:val="List Paragraph"/>
    <w:aliases w:val="lp1,Bullet 1,Use Case List Paragraph,Numbering,ERP-List Paragraph,List Paragraph11,List Paragraph Red,List Paragraph21,Table of contents numbered,List Paragraph2,Bullet EY,Sąrašo pastraipa.Bullet,Sąrašo pastraipa;Bullet,Lentele,punktai"/>
    <w:basedOn w:val="prastasis"/>
    <w:link w:val="SraopastraipaDiagrama"/>
    <w:uiPriority w:val="34"/>
    <w:qFormat/>
    <w:rsid w:val="00872D44"/>
    <w:pPr>
      <w:ind w:left="720"/>
      <w:contextualSpacing/>
    </w:pPr>
    <w:rPr>
      <w:rFonts w:ascii="Times New Roman" w:eastAsiaTheme="minorHAnsi" w:hAnsi="Times New Roman"/>
      <w:sz w:val="20"/>
      <w:lang w:val="en-US" w:eastAsia="en-US"/>
    </w:rPr>
  </w:style>
  <w:style w:type="character" w:customStyle="1" w:styleId="SraopastraipaDiagrama">
    <w:name w:val="Sąrašo pastraipa Diagrama"/>
    <w:aliases w:val="lp1 Diagrama,Bullet 1 Diagrama,Use Case List Paragraph Diagrama,Numbering Diagrama,ERP-List Paragraph Diagrama,List Paragraph11 Diagrama,List Paragraph Red Diagrama,List Paragraph21 Diagrama,Table of contents numbered Diagrama"/>
    <w:link w:val="Sraopastraipa"/>
    <w:uiPriority w:val="34"/>
    <w:qFormat/>
    <w:locked/>
    <w:rsid w:val="006704DE"/>
    <w:rPr>
      <w:rFonts w:cs="Times New Roman"/>
      <w:sz w:val="20"/>
      <w:szCs w:val="20"/>
      <w:lang w:val="en-US"/>
    </w:rPr>
  </w:style>
  <w:style w:type="character" w:styleId="Komentaronuoroda">
    <w:name w:val="annotation reference"/>
    <w:basedOn w:val="Numatytasispastraiposriftas"/>
    <w:uiPriority w:val="99"/>
    <w:semiHidden/>
    <w:unhideWhenUsed/>
    <w:rsid w:val="00B36C0E"/>
    <w:rPr>
      <w:sz w:val="16"/>
      <w:szCs w:val="16"/>
    </w:rPr>
  </w:style>
  <w:style w:type="paragraph" w:styleId="Komentarotekstas">
    <w:name w:val="annotation text"/>
    <w:basedOn w:val="prastasis"/>
    <w:link w:val="KomentarotekstasDiagrama"/>
    <w:uiPriority w:val="99"/>
    <w:semiHidden/>
    <w:unhideWhenUsed/>
    <w:rsid w:val="00B36C0E"/>
    <w:rPr>
      <w:sz w:val="20"/>
    </w:rPr>
  </w:style>
  <w:style w:type="character" w:customStyle="1" w:styleId="KomentarotekstasDiagrama">
    <w:name w:val="Komentaro tekstas Diagrama"/>
    <w:basedOn w:val="Numatytasispastraiposriftas"/>
    <w:link w:val="Komentarotekstas"/>
    <w:uiPriority w:val="99"/>
    <w:semiHidden/>
    <w:rsid w:val="00B36C0E"/>
    <w:rPr>
      <w:rFonts w:ascii="New York" w:eastAsia="Times New Roman" w:hAnsi="New York" w:cs="Times New Roman"/>
      <w:sz w:val="20"/>
      <w:szCs w:val="20"/>
      <w:lang w:val="en-GB" w:eastAsia="da-DK"/>
    </w:rPr>
  </w:style>
  <w:style w:type="paragraph" w:styleId="Komentarotema">
    <w:name w:val="annotation subject"/>
    <w:basedOn w:val="Komentarotekstas"/>
    <w:next w:val="Komentarotekstas"/>
    <w:link w:val="KomentarotemaDiagrama"/>
    <w:uiPriority w:val="99"/>
    <w:semiHidden/>
    <w:unhideWhenUsed/>
    <w:rsid w:val="00B36C0E"/>
    <w:rPr>
      <w:b/>
      <w:bCs/>
    </w:rPr>
  </w:style>
  <w:style w:type="character" w:customStyle="1" w:styleId="KomentarotemaDiagrama">
    <w:name w:val="Komentaro tema Diagrama"/>
    <w:basedOn w:val="KomentarotekstasDiagrama"/>
    <w:link w:val="Komentarotema"/>
    <w:uiPriority w:val="99"/>
    <w:semiHidden/>
    <w:rsid w:val="00B36C0E"/>
    <w:rPr>
      <w:rFonts w:ascii="New York" w:eastAsia="Times New Roman" w:hAnsi="New York" w:cs="Times New Roman"/>
      <w:b/>
      <w:bCs/>
      <w:sz w:val="20"/>
      <w:szCs w:val="20"/>
      <w:lang w:val="en-GB" w:eastAsia="da-DK"/>
    </w:rPr>
  </w:style>
  <w:style w:type="paragraph" w:styleId="Debesliotekstas">
    <w:name w:val="Balloon Text"/>
    <w:basedOn w:val="prastasis"/>
    <w:link w:val="DebesliotekstasDiagrama"/>
    <w:uiPriority w:val="99"/>
    <w:semiHidden/>
    <w:unhideWhenUsed/>
    <w:rsid w:val="00B36C0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36C0E"/>
    <w:rPr>
      <w:rFonts w:ascii="Segoe UI" w:eastAsia="Times New Roman" w:hAnsi="Segoe UI" w:cs="Segoe UI"/>
      <w:sz w:val="18"/>
      <w:szCs w:val="18"/>
      <w:lang w:val="en-GB" w:eastAsia="da-DK"/>
    </w:rPr>
  </w:style>
  <w:style w:type="paragraph" w:styleId="Pataisymai">
    <w:name w:val="Revision"/>
    <w:hidden/>
    <w:uiPriority w:val="99"/>
    <w:semiHidden/>
    <w:rsid w:val="001967DC"/>
    <w:rPr>
      <w:rFonts w:ascii="New York" w:eastAsia="Times New Roman" w:hAnsi="New York" w:cs="Times New Roman"/>
      <w:szCs w:val="20"/>
      <w:lang w:val="en-GB"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2192</Words>
  <Characters>1250</Characters>
  <Application>Microsoft Office Word</Application>
  <DocSecurity>0</DocSecurity>
  <Lines>10</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Andrej Černecov</dc:creator>
  <cp:keywords/>
  <dc:description/>
  <cp:lastModifiedBy>Asta Volosevičienė</cp:lastModifiedBy>
  <cp:revision>3</cp:revision>
  <dcterms:created xsi:type="dcterms:W3CDTF">2025-12-10T16:43:00Z</dcterms:created>
  <dcterms:modified xsi:type="dcterms:W3CDTF">2025-12-16T12:58:00Z</dcterms:modified>
</cp:coreProperties>
</file>